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4"/>
          <w:szCs w:val="44"/>
        </w:rPr>
      </w:pPr>
    </w:p>
    <w:p>
      <w:pPr>
        <w:pStyle w:val="2"/>
        <w:rPr>
          <w:sz w:val="44"/>
          <w:szCs w:val="44"/>
        </w:rPr>
      </w:pPr>
    </w:p>
    <w:p/>
    <w:p>
      <w:pPr>
        <w:jc w:val="center"/>
        <w:rPr>
          <w:b/>
          <w:sz w:val="44"/>
          <w:szCs w:val="44"/>
        </w:rPr>
      </w:pPr>
      <w:r>
        <w:rPr>
          <w:rFonts w:hint="eastAsia"/>
          <w:b/>
          <w:sz w:val="44"/>
          <w:szCs w:val="44"/>
        </w:rPr>
        <w:t>国家电投集团贵州金元绥阳产业有限公司</w:t>
      </w:r>
    </w:p>
    <w:p>
      <w:pPr>
        <w:jc w:val="center"/>
        <w:rPr>
          <w:b/>
          <w:sz w:val="44"/>
          <w:szCs w:val="44"/>
        </w:rPr>
      </w:pPr>
    </w:p>
    <w:p>
      <w:pPr>
        <w:jc w:val="center"/>
        <w:rPr>
          <w:b/>
          <w:sz w:val="44"/>
          <w:szCs w:val="44"/>
        </w:rPr>
      </w:pPr>
      <w:r>
        <w:rPr>
          <w:rFonts w:hint="eastAsia"/>
          <w:b/>
          <w:sz w:val="44"/>
          <w:szCs w:val="44"/>
          <w:lang w:eastAsia="zh-CN"/>
        </w:rPr>
        <w:t>水泥厂废旧耐热钢处置</w:t>
      </w:r>
      <w:r>
        <w:rPr>
          <w:rFonts w:hint="eastAsia"/>
          <w:b/>
          <w:sz w:val="44"/>
          <w:szCs w:val="44"/>
        </w:rPr>
        <w:t>询价文件</w:t>
      </w:r>
    </w:p>
    <w:p>
      <w:pPr>
        <w:rPr>
          <w:b/>
          <w:sz w:val="44"/>
          <w:szCs w:val="44"/>
        </w:rPr>
      </w:pPr>
    </w:p>
    <w:p>
      <w:pPr>
        <w:rPr>
          <w:sz w:val="44"/>
          <w:szCs w:val="44"/>
        </w:rPr>
      </w:pPr>
    </w:p>
    <w:p>
      <w:pPr>
        <w:rPr>
          <w:sz w:val="44"/>
          <w:szCs w:val="44"/>
        </w:rPr>
      </w:pPr>
    </w:p>
    <w:p>
      <w:pPr>
        <w:pStyle w:val="8"/>
        <w:rPr>
          <w:sz w:val="44"/>
          <w:szCs w:val="44"/>
        </w:rPr>
      </w:pPr>
    </w:p>
    <w:p>
      <w:pPr>
        <w:pStyle w:val="8"/>
        <w:rPr>
          <w:sz w:val="44"/>
          <w:szCs w:val="44"/>
        </w:rPr>
      </w:pPr>
    </w:p>
    <w:p>
      <w:pPr>
        <w:rPr>
          <w:sz w:val="44"/>
          <w:szCs w:val="44"/>
        </w:rPr>
      </w:pPr>
    </w:p>
    <w:p>
      <w:pPr>
        <w:ind w:firstLine="1280" w:firstLineChars="400"/>
        <w:rPr>
          <w:sz w:val="32"/>
          <w:szCs w:val="32"/>
        </w:rPr>
      </w:pPr>
      <w:r>
        <w:rPr>
          <w:rFonts w:hint="eastAsia"/>
          <w:sz w:val="32"/>
          <w:szCs w:val="32"/>
        </w:rPr>
        <w:t xml:space="preserve">编     </w:t>
      </w:r>
      <w:r>
        <w:rPr>
          <w:rFonts w:hint="eastAsia"/>
          <w:sz w:val="32"/>
          <w:szCs w:val="32"/>
          <w:lang w:val="en-US" w:eastAsia="zh-CN"/>
        </w:rPr>
        <w:t xml:space="preserve"> </w:t>
      </w:r>
      <w:r>
        <w:rPr>
          <w:sz w:val="32"/>
          <w:szCs w:val="32"/>
        </w:rPr>
        <w:t xml:space="preserve">  </w:t>
      </w:r>
      <w:r>
        <w:rPr>
          <w:rFonts w:hint="eastAsia"/>
          <w:sz w:val="32"/>
          <w:szCs w:val="32"/>
        </w:rPr>
        <w:t xml:space="preserve">制      人： </w:t>
      </w:r>
      <w:r>
        <w:rPr>
          <w:rFonts w:hint="eastAsia"/>
          <w:sz w:val="32"/>
          <w:szCs w:val="32"/>
          <w:u w:val="single"/>
        </w:rPr>
        <w:t xml:space="preserve">                   </w:t>
      </w:r>
      <w:r>
        <w:rPr>
          <w:rFonts w:hint="eastAsia"/>
          <w:sz w:val="32"/>
          <w:szCs w:val="32"/>
        </w:rPr>
        <w:t xml:space="preserve">   </w:t>
      </w:r>
    </w:p>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lang w:eastAsia="zh-CN"/>
        </w:rPr>
        <w:t>生产管理部负责人</w:t>
      </w:r>
      <w:r>
        <w:rPr>
          <w:rFonts w:hint="eastAsia"/>
          <w:sz w:val="32"/>
          <w:szCs w:val="32"/>
        </w:rPr>
        <w:t>审核：</w:t>
      </w:r>
      <w:r>
        <w:rPr>
          <w:rFonts w:hint="eastAsia"/>
          <w:sz w:val="32"/>
          <w:szCs w:val="32"/>
          <w:u w:val="single"/>
        </w:rPr>
        <w:t xml:space="preserve">                   </w:t>
      </w:r>
    </w:p>
    <w:p>
      <w:pPr>
        <w:ind w:firstLine="800" w:firstLineChars="250"/>
        <w:rPr>
          <w:sz w:val="32"/>
          <w:szCs w:val="32"/>
          <w:u w:val="single"/>
        </w:rPr>
      </w:pPr>
      <w:r>
        <w:rPr>
          <w:sz w:val="32"/>
          <w:szCs w:val="32"/>
        </w:rPr>
        <w:t xml:space="preserve"> </w:t>
      </w:r>
      <w:r>
        <w:rPr>
          <w:rFonts w:hint="eastAsia"/>
          <w:sz w:val="32"/>
          <w:szCs w:val="32"/>
          <w:lang w:eastAsia="zh-CN"/>
        </w:rPr>
        <w:t>共管委员会</w:t>
      </w:r>
      <w:r>
        <w:rPr>
          <w:rFonts w:hint="eastAsia"/>
          <w:sz w:val="32"/>
          <w:szCs w:val="32"/>
        </w:rPr>
        <w:t xml:space="preserve">分管领导审批： </w:t>
      </w:r>
      <w:r>
        <w:rPr>
          <w:rFonts w:hint="eastAsia"/>
          <w:sz w:val="32"/>
          <w:szCs w:val="32"/>
          <w:u w:val="single"/>
        </w:rPr>
        <w:t xml:space="preserve">                  </w:t>
      </w:r>
    </w:p>
    <w:p>
      <w:pPr>
        <w:rPr>
          <w:rFonts w:hint="eastAsia" w:eastAsiaTheme="minorEastAsia"/>
          <w:sz w:val="32"/>
          <w:szCs w:val="32"/>
          <w:lang w:eastAsia="zh-CN"/>
        </w:rPr>
      </w:pPr>
    </w:p>
    <w:p>
      <w:pPr>
        <w:rPr>
          <w:sz w:val="32"/>
          <w:szCs w:val="32"/>
        </w:rPr>
      </w:pPr>
    </w:p>
    <w:p>
      <w:pPr>
        <w:tabs>
          <w:tab w:val="left" w:pos="2459"/>
        </w:tabs>
        <w:jc w:val="center"/>
        <w:rPr>
          <w:sz w:val="32"/>
          <w:szCs w:val="32"/>
        </w:rPr>
      </w:pPr>
      <w:r>
        <w:rPr>
          <w:rFonts w:hint="eastAsia"/>
          <w:sz w:val="32"/>
          <w:szCs w:val="32"/>
        </w:rPr>
        <w:t>202</w:t>
      </w:r>
      <w:r>
        <w:rPr>
          <w:rFonts w:hint="eastAsia"/>
          <w:sz w:val="32"/>
          <w:szCs w:val="32"/>
          <w:lang w:val="en-US" w:eastAsia="zh-CN"/>
        </w:rPr>
        <w:t>3</w:t>
      </w:r>
      <w:r>
        <w:rPr>
          <w:rFonts w:hint="eastAsia"/>
          <w:sz w:val="32"/>
          <w:szCs w:val="32"/>
        </w:rPr>
        <w:t xml:space="preserve">年  </w:t>
      </w:r>
      <w:r>
        <w:rPr>
          <w:rFonts w:hint="eastAsia"/>
          <w:sz w:val="32"/>
          <w:szCs w:val="32"/>
          <w:lang w:val="en-US" w:eastAsia="zh-CN"/>
        </w:rPr>
        <w:t>09</w:t>
      </w:r>
      <w:r>
        <w:rPr>
          <w:rFonts w:hint="eastAsia"/>
          <w:sz w:val="32"/>
          <w:szCs w:val="32"/>
        </w:rPr>
        <w:t xml:space="preserve"> 月 </w:t>
      </w:r>
      <w:r>
        <w:rPr>
          <w:rFonts w:hint="eastAsia"/>
          <w:sz w:val="32"/>
          <w:szCs w:val="32"/>
          <w:lang w:val="en-US" w:eastAsia="zh-CN"/>
        </w:rPr>
        <w:t>18</w:t>
      </w:r>
      <w:r>
        <w:rPr>
          <w:rFonts w:hint="eastAsia"/>
          <w:sz w:val="32"/>
          <w:szCs w:val="32"/>
        </w:rPr>
        <w:t xml:space="preserve"> 日</w:t>
      </w:r>
    </w:p>
    <w:p>
      <w:pPr>
        <w:spacing w:before="156" w:beforeLines="50" w:after="156" w:afterLines="50" w:line="300" w:lineRule="auto"/>
        <w:jc w:val="left"/>
        <w:outlineLvl w:val="0"/>
        <w:rPr>
          <w:rFonts w:ascii="宋体" w:hAnsi="宋体" w:eastAsia="宋体" w:cs="Times New Roman"/>
          <w:b/>
          <w:bCs/>
          <w:color w:val="000000"/>
          <w:sz w:val="28"/>
          <w:szCs w:val="28"/>
        </w:rPr>
      </w:pPr>
      <w:bookmarkStart w:id="0" w:name="_Toc332208547"/>
      <w:bookmarkStart w:id="1" w:name="_Toc125344503"/>
      <w:r>
        <w:rPr>
          <w:rFonts w:hint="eastAsia" w:ascii="宋体" w:hAnsi="宋体" w:eastAsia="宋体" w:cs="Times New Roman"/>
          <w:b/>
          <w:bCs/>
          <w:color w:val="000000"/>
          <w:sz w:val="28"/>
          <w:szCs w:val="28"/>
        </w:rPr>
        <w:t>一、总则</w:t>
      </w:r>
      <w:bookmarkEnd w:id="0"/>
      <w:bookmarkEnd w:id="1"/>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 xml:space="preserve">1.1 </w:t>
      </w:r>
      <w:r>
        <w:rPr>
          <w:rFonts w:hint="eastAsia" w:ascii="宋体" w:hAnsi="宋体" w:eastAsia="宋体" w:cs="Times New Roman"/>
          <w:sz w:val="24"/>
          <w:szCs w:val="24"/>
        </w:rPr>
        <w:t>适用范围</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本询价文件仅适用于本次询价文件中所叙述项目范围。</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 xml:space="preserve">1.2 </w:t>
      </w:r>
      <w:r>
        <w:rPr>
          <w:rFonts w:hint="eastAsia" w:ascii="宋体" w:hAnsi="宋体" w:eastAsia="宋体" w:cs="Times New Roman"/>
          <w:sz w:val="24"/>
          <w:szCs w:val="24"/>
        </w:rPr>
        <w:t>询价内容</w:t>
      </w:r>
    </w:p>
    <w:p>
      <w:pPr>
        <w:adjustRightInd w:val="0"/>
        <w:spacing w:line="360" w:lineRule="auto"/>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rPr>
        <w:t>物资名称：</w:t>
      </w:r>
      <w:r>
        <w:rPr>
          <w:rFonts w:hint="eastAsia" w:ascii="宋体" w:hAnsi="宋体" w:eastAsia="宋体" w:cs="Times New Roman"/>
          <w:sz w:val="24"/>
          <w:szCs w:val="24"/>
          <w:lang w:eastAsia="zh-CN"/>
        </w:rPr>
        <w:t>水泥厂废旧耐热钢</w:t>
      </w:r>
      <w:r>
        <w:rPr>
          <w:rFonts w:hint="eastAsia" w:ascii="宋体" w:hAnsi="宋体" w:eastAsia="宋体" w:cs="Times New Roman"/>
          <w:sz w:val="24"/>
          <w:szCs w:val="24"/>
          <w:lang w:eastAsia="zh-CN"/>
        </w:rPr>
        <w:t>约</w:t>
      </w:r>
      <w:r>
        <w:rPr>
          <w:rFonts w:hint="eastAsia" w:ascii="宋体" w:hAnsi="宋体" w:eastAsia="宋体" w:cs="Times New Roman"/>
          <w:sz w:val="24"/>
          <w:szCs w:val="24"/>
          <w:lang w:val="en-US" w:eastAsia="zh-CN"/>
        </w:rPr>
        <w:t xml:space="preserve">21.719吨  </w:t>
      </w:r>
    </w:p>
    <w:p>
      <w:pPr>
        <w:adjustRightInd w:val="0"/>
        <w:spacing w:line="360" w:lineRule="auto"/>
        <w:jc w:val="left"/>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rPr>
        <w:t>堆放地点：绥阳公司</w:t>
      </w:r>
      <w:r>
        <w:rPr>
          <w:rFonts w:hint="eastAsia" w:ascii="宋体" w:hAnsi="宋体" w:eastAsia="宋体" w:cs="Times New Roman"/>
          <w:sz w:val="24"/>
          <w:szCs w:val="24"/>
          <w:lang w:eastAsia="zh-CN"/>
        </w:rPr>
        <w:t>水泥厂废旧物资库房</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 xml:space="preserve">1.3 </w:t>
      </w:r>
      <w:r>
        <w:rPr>
          <w:rFonts w:hint="eastAsia" w:ascii="宋体" w:hAnsi="宋体" w:eastAsia="宋体" w:cs="Times New Roman"/>
          <w:sz w:val="24"/>
          <w:szCs w:val="24"/>
        </w:rPr>
        <w:t>询价方式</w:t>
      </w:r>
    </w:p>
    <w:p>
      <w:pPr>
        <w:numPr>
          <w:ilvl w:val="0"/>
          <w:numId w:val="0"/>
        </w:numPr>
        <w:tabs>
          <w:tab w:val="left" w:pos="2160"/>
          <w:tab w:val="left" w:pos="3960"/>
          <w:tab w:val="left" w:pos="5400"/>
          <w:tab w:val="left" w:pos="6840"/>
        </w:tabs>
        <w:rPr>
          <w:rFonts w:ascii="FangSong_GB2312" w:hAnsi="FangSong_GB2312" w:eastAsia="FangSong_GB2312"/>
          <w:b w:val="0"/>
          <w:bCs w:val="0"/>
          <w:i w:val="0"/>
          <w:iCs w:val="0"/>
          <w:kern w:val="2"/>
          <w:sz w:val="28"/>
          <w:szCs w:val="28"/>
        </w:rPr>
      </w:pPr>
      <w:r>
        <w:rPr>
          <w:rFonts w:hint="eastAsia" w:ascii="宋体" w:hAnsi="宋体" w:eastAsia="宋体" w:cs="Times New Roman"/>
          <w:sz w:val="24"/>
          <w:szCs w:val="24"/>
          <w:lang w:eastAsia="zh-CN"/>
        </w:rPr>
        <w:t>欧贝易购招标采购平台公开询价，官方网站（</w:t>
      </w:r>
      <w:r>
        <w:rPr>
          <w:rFonts w:ascii="FangSong_GB2312" w:hAnsi="FangSong_GB2312" w:eastAsia="FangSong_GB2312"/>
          <w:kern w:val="2"/>
          <w:sz w:val="28"/>
          <w:szCs w:val="28"/>
        </w:rPr>
        <w:fldChar w:fldCharType="begin"/>
      </w:r>
      <w:r>
        <w:rPr>
          <w:rFonts w:ascii="FangSong_GB2312" w:hAnsi="FangSong_GB2312" w:eastAsia="FangSong_GB2312"/>
          <w:kern w:val="2"/>
          <w:sz w:val="28"/>
          <w:szCs w:val="28"/>
        </w:rPr>
        <w:instrText xml:space="preserve"> HYPERLINK "</w:instrText>
      </w:r>
      <w:r>
        <w:rPr>
          <w:rFonts w:hint="eastAsia" w:ascii="FangSong_GB2312" w:hAnsi="FangSong_GB2312" w:eastAsia="FangSong_GB2312"/>
          <w:kern w:val="2"/>
          <w:sz w:val="28"/>
          <w:szCs w:val="28"/>
        </w:rPr>
        <w:instrText xml:space="preserve">http://www.cpeinet.com.cn/</w:instrText>
      </w:r>
      <w:r>
        <w:rPr>
          <w:rFonts w:ascii="FangSong_GB2312" w:hAnsi="FangSong_GB2312" w:eastAsia="FangSong_GB2312"/>
          <w:kern w:val="2"/>
          <w:sz w:val="28"/>
          <w:szCs w:val="28"/>
        </w:rPr>
        <w:instrText xml:space="preserve">" </w:instrText>
      </w:r>
      <w:r>
        <w:rPr>
          <w:rFonts w:ascii="FangSong_GB2312" w:hAnsi="FangSong_GB2312" w:eastAsia="FangSong_GB2312"/>
          <w:kern w:val="2"/>
          <w:sz w:val="28"/>
          <w:szCs w:val="28"/>
        </w:rPr>
        <w:fldChar w:fldCharType="separate"/>
      </w:r>
      <w:r>
        <w:rPr>
          <w:rStyle w:val="12"/>
          <w:rFonts w:hint="eastAsia" w:ascii="FangSong_GB2312" w:hAnsi="FangSong_GB2312" w:eastAsia="FangSong_GB2312"/>
          <w:kern w:val="2"/>
          <w:sz w:val="28"/>
          <w:szCs w:val="28"/>
        </w:rPr>
        <w:t>h</w:t>
      </w:r>
      <w:r>
        <w:rPr>
          <w:rFonts w:hint="eastAsia" w:ascii="FangSong_GB2312" w:hAnsi="FangSong_GB2312" w:eastAsia="FangSong_GB2312" w:cs="宋体"/>
          <w:color w:val="0000FF"/>
          <w:sz w:val="28"/>
          <w:szCs w:val="28"/>
          <w:u w:val="single"/>
        </w:rPr>
        <w:t>ttp</w:t>
      </w:r>
      <w:r>
        <w:rPr>
          <w:rFonts w:hint="eastAsia" w:ascii="FangSong_GB2312" w:hAnsi="FangSong_GB2312" w:eastAsia="FangSong_GB2312" w:cs="宋体"/>
          <w:color w:val="0000FF"/>
          <w:sz w:val="28"/>
          <w:szCs w:val="28"/>
          <w:u w:val="single"/>
          <w:lang w:val="en-US" w:eastAsia="zh-CN"/>
        </w:rPr>
        <w:t>s</w:t>
      </w:r>
      <w:r>
        <w:rPr>
          <w:rFonts w:hint="eastAsia" w:ascii="FangSong_GB2312" w:hAnsi="FangSong_GB2312" w:eastAsia="FangSong_GB2312" w:cs="宋体"/>
          <w:color w:val="0000FF"/>
          <w:sz w:val="28"/>
          <w:szCs w:val="28"/>
          <w:u w:val="single"/>
        </w:rPr>
        <w:t>://</w:t>
      </w:r>
      <w:r>
        <w:rPr>
          <w:rFonts w:hint="eastAsia" w:ascii="FangSong_GB2312" w:hAnsi="FangSong_GB2312" w:eastAsia="FangSong_GB2312" w:cs="宋体"/>
          <w:color w:val="0000FF"/>
          <w:sz w:val="28"/>
          <w:szCs w:val="28"/>
          <w:u w:val="single"/>
          <w:lang w:val="en-US" w:eastAsia="zh-CN"/>
        </w:rPr>
        <w:t>www.o</w:t>
      </w:r>
      <w:r>
        <w:rPr>
          <w:rFonts w:hint="eastAsia" w:ascii="FangSong_GB2312" w:hAnsi="FangSong_GB2312" w:eastAsia="FangSong_GB2312" w:cs="宋体"/>
          <w:color w:val="0000FF"/>
          <w:sz w:val="28"/>
          <w:szCs w:val="28"/>
          <w:u w:val="single"/>
          <w:lang w:eastAsia="zh-CN"/>
        </w:rPr>
        <w:t>b</w:t>
      </w:r>
      <w:r>
        <w:rPr>
          <w:rFonts w:hint="eastAsia" w:ascii="FangSong_GB2312" w:hAnsi="FangSong_GB2312" w:eastAsia="FangSong_GB2312" w:cs="宋体"/>
          <w:color w:val="0000FF"/>
          <w:sz w:val="28"/>
          <w:szCs w:val="28"/>
          <w:u w:val="single"/>
          <w:lang w:val="en-US" w:eastAsia="zh-CN"/>
        </w:rPr>
        <w:t>ei</w:t>
      </w:r>
      <w:r>
        <w:rPr>
          <w:rFonts w:hint="eastAsia" w:ascii="FangSong_GB2312" w:hAnsi="FangSong_GB2312" w:eastAsia="FangSong_GB2312" w:cs="宋体"/>
          <w:color w:val="0000FF"/>
          <w:sz w:val="28"/>
          <w:szCs w:val="28"/>
          <w:u w:val="single"/>
          <w:lang w:eastAsia="zh-CN"/>
        </w:rPr>
        <w:t>.com.cn</w:t>
      </w:r>
      <w:r>
        <w:rPr>
          <w:rFonts w:hint="eastAsia" w:ascii="FangSong_GB2312" w:hAnsi="FangSong_GB2312" w:eastAsia="FangSong_GB2312" w:cs="宋体"/>
          <w:color w:val="0000FF"/>
          <w:sz w:val="28"/>
          <w:szCs w:val="28"/>
          <w:u w:val="single"/>
        </w:rPr>
        <w:t>/</w:t>
      </w:r>
      <w:r>
        <w:rPr>
          <w:rFonts w:ascii="FangSong_GB2312" w:hAnsi="FangSong_GB2312" w:eastAsia="FangSong_GB2312"/>
          <w:kern w:val="2"/>
          <w:sz w:val="28"/>
          <w:szCs w:val="28"/>
        </w:rPr>
        <w:fldChar w:fldCharType="end"/>
      </w:r>
      <w:r>
        <w:rPr>
          <w:rFonts w:hint="eastAsia" w:ascii="FangSong_GB2312" w:hAnsi="FangSong_GB2312" w:eastAsia="FangSong_GB2312" w:cs="宋体"/>
          <w:b w:val="0"/>
          <w:bCs w:val="0"/>
          <w:color w:val="0000FF"/>
          <w:sz w:val="28"/>
          <w:szCs w:val="28"/>
          <w:u w:val="single"/>
          <w:lang w:eastAsia="zh-CN"/>
        </w:rPr>
        <w:t>）</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1.4</w:t>
      </w:r>
      <w:r>
        <w:rPr>
          <w:rFonts w:hint="eastAsia" w:ascii="宋体" w:hAnsi="宋体" w:eastAsia="宋体" w:cs="Times New Roman"/>
          <w:sz w:val="24"/>
          <w:szCs w:val="24"/>
        </w:rPr>
        <w:t xml:space="preserve"> 投标费用</w:t>
      </w:r>
    </w:p>
    <w:p>
      <w:pPr>
        <w:adjustRightInd w:val="0"/>
        <w:spacing w:line="360" w:lineRule="auto"/>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rPr>
        <w:t>报价人应自行承担获得询价文件和编制、提交投标文件所涉及的一切费用。不管报价结果如何，询价人对上述费用均不负任何责任。</w:t>
      </w:r>
      <w:bookmarkStart w:id="2" w:name="_Toc125344504"/>
      <w:bookmarkStart w:id="3" w:name="_Toc332208548"/>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1.5 投标保证金：</w:t>
      </w:r>
      <w:r>
        <w:rPr>
          <w:rFonts w:hint="eastAsia" w:ascii="宋体" w:hAnsi="宋体" w:eastAsia="宋体" w:cs="Times New Roman"/>
          <w:sz w:val="24"/>
          <w:szCs w:val="24"/>
          <w:highlight w:val="yellow"/>
          <w:lang w:val="en-US" w:eastAsia="zh-CN"/>
        </w:rPr>
        <w:sym w:font="Wingdings 2" w:char="0052"/>
      </w:r>
      <w:r>
        <w:rPr>
          <w:rFonts w:hint="eastAsia" w:ascii="宋体" w:hAnsi="宋体" w:eastAsia="宋体" w:cs="Times New Roman"/>
          <w:sz w:val="24"/>
          <w:szCs w:val="24"/>
          <w:highlight w:val="yellow"/>
          <w:lang w:val="en-US" w:eastAsia="zh-CN"/>
        </w:rPr>
        <w:t>要求递交投标保证金</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1.5.1投标保证金：4万元（大写肆万元整）</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名称：国家电投集团贵州金元绥阳产业有限公司   纳税人识别号：9152032356502013XD</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地址：贵州省遵义市绥阳县蒲场镇沿河村</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开户银行：中国建设银行股份有限公司绥阳支行    账号：52001626736052503466</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保证金形式：银行电汇</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1.5.2 注意事项：</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val="en-US" w:eastAsia="zh-CN"/>
        </w:rPr>
        <w:t>1.5.3</w:t>
      </w:r>
      <w:r>
        <w:rPr>
          <w:rFonts w:hint="eastAsia" w:ascii="宋体" w:hAnsi="宋体" w:eastAsia="宋体" w:cs="Times New Roman"/>
          <w:sz w:val="24"/>
          <w:szCs w:val="24"/>
          <w:highlight w:val="yellow"/>
          <w:lang w:eastAsia="zh-CN"/>
        </w:rPr>
        <w:t xml:space="preserve"> </w:t>
      </w:r>
      <w:r>
        <w:rPr>
          <w:rFonts w:hint="eastAsia" w:ascii="宋体" w:hAnsi="宋体" w:eastAsia="宋体" w:cs="Times New Roman"/>
          <w:sz w:val="24"/>
          <w:szCs w:val="24"/>
          <w:highlight w:val="yellow"/>
          <w:lang w:val="en-US" w:eastAsia="zh-CN"/>
        </w:rPr>
        <w:t>报价人</w:t>
      </w:r>
      <w:r>
        <w:rPr>
          <w:rFonts w:hint="eastAsia" w:ascii="宋体" w:hAnsi="宋体" w:eastAsia="宋体" w:cs="Times New Roman"/>
          <w:sz w:val="24"/>
          <w:szCs w:val="24"/>
          <w:highlight w:val="yellow"/>
          <w:lang w:eastAsia="zh-CN"/>
        </w:rPr>
        <w:t>在递交</w:t>
      </w:r>
      <w:r>
        <w:rPr>
          <w:rFonts w:hint="eastAsia" w:ascii="宋体" w:hAnsi="宋体" w:eastAsia="宋体" w:cs="Times New Roman"/>
          <w:sz w:val="24"/>
          <w:szCs w:val="24"/>
          <w:highlight w:val="yellow"/>
          <w:lang w:val="en-US" w:eastAsia="zh-CN"/>
        </w:rPr>
        <w:t>报价</w:t>
      </w:r>
      <w:r>
        <w:rPr>
          <w:rFonts w:hint="eastAsia" w:ascii="宋体" w:hAnsi="宋体" w:eastAsia="宋体" w:cs="Times New Roman"/>
          <w:sz w:val="24"/>
          <w:szCs w:val="24"/>
          <w:highlight w:val="yellow"/>
          <w:lang w:eastAsia="zh-CN"/>
        </w:rPr>
        <w:t>文件的同时，应按</w:t>
      </w:r>
      <w:r>
        <w:rPr>
          <w:rFonts w:hint="eastAsia" w:ascii="宋体" w:hAnsi="宋体" w:eastAsia="宋体" w:cs="Times New Roman"/>
          <w:sz w:val="24"/>
          <w:szCs w:val="24"/>
          <w:highlight w:val="yellow"/>
          <w:lang w:val="en-US" w:eastAsia="zh-CN"/>
        </w:rPr>
        <w:t>询价人</w:t>
      </w:r>
      <w:r>
        <w:rPr>
          <w:rFonts w:hint="eastAsia" w:ascii="宋体" w:hAnsi="宋体" w:eastAsia="宋体" w:cs="Times New Roman"/>
          <w:sz w:val="24"/>
          <w:szCs w:val="24"/>
          <w:highlight w:val="yellow"/>
          <w:lang w:eastAsia="zh-CN"/>
        </w:rPr>
        <w:t>规定的投标保证金</w:t>
      </w:r>
      <w:r>
        <w:rPr>
          <w:rFonts w:hint="eastAsia" w:ascii="宋体" w:hAnsi="宋体" w:eastAsia="宋体" w:cs="Times New Roman"/>
          <w:sz w:val="24"/>
          <w:szCs w:val="24"/>
          <w:highlight w:val="yellow"/>
          <w:lang w:val="en-US" w:eastAsia="zh-CN"/>
        </w:rPr>
        <w:t>形式</w:t>
      </w:r>
      <w:r>
        <w:rPr>
          <w:rFonts w:hint="eastAsia" w:ascii="宋体" w:hAnsi="宋体" w:eastAsia="宋体" w:cs="Times New Roman"/>
          <w:sz w:val="24"/>
          <w:szCs w:val="24"/>
          <w:highlight w:val="yellow"/>
          <w:lang w:eastAsia="zh-CN"/>
        </w:rPr>
        <w:t>递交投标保证金，</w:t>
      </w:r>
      <w:r>
        <w:rPr>
          <w:rFonts w:hint="eastAsia" w:ascii="宋体" w:hAnsi="宋体" w:eastAsia="宋体" w:cs="Times New Roman"/>
          <w:sz w:val="24"/>
          <w:szCs w:val="24"/>
          <w:highlight w:val="yellow"/>
          <w:lang w:val="en-US" w:eastAsia="zh-CN"/>
        </w:rPr>
        <w:t>投标保证金的转账凭证</w:t>
      </w:r>
      <w:r>
        <w:rPr>
          <w:rFonts w:hint="eastAsia" w:ascii="宋体" w:hAnsi="宋体" w:eastAsia="宋体" w:cs="Times New Roman"/>
          <w:sz w:val="24"/>
          <w:szCs w:val="24"/>
          <w:highlight w:val="yellow"/>
          <w:lang w:eastAsia="zh-CN"/>
        </w:rPr>
        <w:t>作为其</w:t>
      </w:r>
      <w:r>
        <w:rPr>
          <w:rFonts w:hint="eastAsia" w:ascii="宋体" w:hAnsi="宋体" w:eastAsia="宋体" w:cs="Times New Roman"/>
          <w:sz w:val="24"/>
          <w:szCs w:val="24"/>
          <w:highlight w:val="yellow"/>
          <w:lang w:val="en-US" w:eastAsia="zh-CN"/>
        </w:rPr>
        <w:t>报价</w:t>
      </w:r>
      <w:r>
        <w:rPr>
          <w:rFonts w:hint="eastAsia" w:ascii="宋体" w:hAnsi="宋体" w:eastAsia="宋体" w:cs="Times New Roman"/>
          <w:sz w:val="24"/>
          <w:szCs w:val="24"/>
          <w:highlight w:val="yellow"/>
          <w:lang w:eastAsia="zh-CN"/>
        </w:rPr>
        <w:t>文件的组成部分。</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val="en-US" w:eastAsia="zh-CN"/>
        </w:rPr>
        <w:t>1.5.4</w:t>
      </w:r>
      <w:r>
        <w:rPr>
          <w:rFonts w:hint="eastAsia" w:ascii="宋体" w:hAnsi="宋体" w:eastAsia="宋体" w:cs="Times New Roman"/>
          <w:sz w:val="24"/>
          <w:szCs w:val="24"/>
          <w:highlight w:val="yellow"/>
          <w:lang w:eastAsia="zh-CN"/>
        </w:rPr>
        <w:t xml:space="preserve"> </w:t>
      </w:r>
      <w:r>
        <w:rPr>
          <w:rFonts w:hint="eastAsia" w:ascii="宋体" w:hAnsi="宋体" w:eastAsia="宋体" w:cs="Times New Roman"/>
          <w:sz w:val="24"/>
          <w:szCs w:val="24"/>
          <w:highlight w:val="yellow"/>
          <w:lang w:val="en-US" w:eastAsia="zh-CN"/>
        </w:rPr>
        <w:t>报价人</w:t>
      </w:r>
      <w:r>
        <w:rPr>
          <w:rFonts w:hint="eastAsia" w:ascii="宋体" w:hAnsi="宋体" w:eastAsia="宋体" w:cs="Times New Roman"/>
          <w:sz w:val="24"/>
          <w:szCs w:val="24"/>
          <w:highlight w:val="yellow"/>
          <w:lang w:eastAsia="zh-CN"/>
        </w:rPr>
        <w:t>不按要求提交投标保证金的，</w:t>
      </w:r>
      <w:r>
        <w:rPr>
          <w:rFonts w:hint="eastAsia" w:ascii="宋体" w:hAnsi="宋体" w:eastAsia="宋体" w:cs="Times New Roman"/>
          <w:sz w:val="24"/>
          <w:szCs w:val="24"/>
          <w:highlight w:val="yellow"/>
          <w:lang w:val="en-US" w:eastAsia="zh-CN"/>
        </w:rPr>
        <w:t>询价人</w:t>
      </w:r>
      <w:r>
        <w:rPr>
          <w:rFonts w:hint="eastAsia" w:ascii="宋体" w:hAnsi="宋体" w:eastAsia="宋体" w:cs="Times New Roman"/>
          <w:sz w:val="24"/>
          <w:szCs w:val="24"/>
          <w:highlight w:val="yellow"/>
          <w:lang w:eastAsia="zh-CN"/>
        </w:rPr>
        <w:t>将否决其投标。</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val="en-US" w:eastAsia="zh-CN"/>
        </w:rPr>
        <w:t>1.5.5 询价人</w:t>
      </w:r>
      <w:r>
        <w:rPr>
          <w:rFonts w:hint="eastAsia" w:ascii="宋体" w:hAnsi="宋体" w:eastAsia="宋体" w:cs="Times New Roman"/>
          <w:sz w:val="24"/>
          <w:szCs w:val="24"/>
          <w:highlight w:val="yellow"/>
          <w:lang w:eastAsia="zh-CN"/>
        </w:rPr>
        <w:t>将在与中标人签订合同后内，向未中标的</w:t>
      </w:r>
      <w:r>
        <w:rPr>
          <w:rFonts w:hint="eastAsia" w:ascii="宋体" w:hAnsi="宋体" w:eastAsia="宋体" w:cs="Times New Roman"/>
          <w:sz w:val="24"/>
          <w:szCs w:val="24"/>
          <w:highlight w:val="yellow"/>
          <w:lang w:val="en-US" w:eastAsia="zh-CN"/>
        </w:rPr>
        <w:t>报价人</w:t>
      </w:r>
      <w:r>
        <w:rPr>
          <w:rFonts w:hint="eastAsia" w:ascii="宋体" w:hAnsi="宋体" w:eastAsia="宋体" w:cs="Times New Roman"/>
          <w:sz w:val="24"/>
          <w:szCs w:val="24"/>
          <w:highlight w:val="yellow"/>
          <w:lang w:eastAsia="zh-CN"/>
        </w:rPr>
        <w:t>退还投标保证金。中标人的投标保证金在签订合同，提供履约保证金后退还。</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eastAsia="zh-CN"/>
        </w:rPr>
        <w:t xml:space="preserve"> </w:t>
      </w:r>
      <w:r>
        <w:rPr>
          <w:rFonts w:hint="eastAsia" w:ascii="宋体" w:hAnsi="宋体" w:eastAsia="宋体" w:cs="Times New Roman"/>
          <w:sz w:val="24"/>
          <w:szCs w:val="24"/>
          <w:highlight w:val="yellow"/>
          <w:lang w:val="en-US" w:eastAsia="zh-CN"/>
        </w:rPr>
        <w:t>1.5.6</w:t>
      </w:r>
      <w:r>
        <w:rPr>
          <w:rFonts w:hint="eastAsia" w:ascii="宋体" w:hAnsi="宋体" w:eastAsia="宋体" w:cs="Times New Roman"/>
          <w:sz w:val="24"/>
          <w:szCs w:val="24"/>
          <w:highlight w:val="yellow"/>
          <w:lang w:eastAsia="zh-CN"/>
        </w:rPr>
        <w:t xml:space="preserve"> 有下列情形之一的，投标保证金将不予退还：</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eastAsia="zh-CN"/>
        </w:rPr>
        <w:t>（1）</w:t>
      </w:r>
      <w:r>
        <w:rPr>
          <w:rFonts w:hint="eastAsia" w:ascii="宋体" w:hAnsi="宋体" w:eastAsia="宋体" w:cs="Times New Roman"/>
          <w:sz w:val="24"/>
          <w:szCs w:val="24"/>
          <w:highlight w:val="yellow"/>
          <w:lang w:val="en-US" w:eastAsia="zh-CN"/>
        </w:rPr>
        <w:t>报价人</w:t>
      </w:r>
      <w:r>
        <w:rPr>
          <w:rFonts w:hint="eastAsia" w:ascii="宋体" w:hAnsi="宋体" w:eastAsia="宋体" w:cs="Times New Roman"/>
          <w:sz w:val="24"/>
          <w:szCs w:val="24"/>
          <w:highlight w:val="yellow"/>
          <w:lang w:eastAsia="zh-CN"/>
        </w:rPr>
        <w:t>在投标有效期内撤销</w:t>
      </w:r>
      <w:r>
        <w:rPr>
          <w:rFonts w:hint="eastAsia" w:ascii="宋体" w:hAnsi="宋体" w:eastAsia="宋体" w:cs="Times New Roman"/>
          <w:sz w:val="24"/>
          <w:szCs w:val="24"/>
          <w:highlight w:val="yellow"/>
          <w:lang w:val="en-US" w:eastAsia="zh-CN"/>
        </w:rPr>
        <w:t>报价</w:t>
      </w:r>
      <w:r>
        <w:rPr>
          <w:rFonts w:hint="eastAsia" w:ascii="宋体" w:hAnsi="宋体" w:eastAsia="宋体" w:cs="Times New Roman"/>
          <w:sz w:val="24"/>
          <w:szCs w:val="24"/>
          <w:highlight w:val="yellow"/>
          <w:lang w:eastAsia="zh-CN"/>
        </w:rPr>
        <w:t>文件；</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eastAsia="zh-CN"/>
        </w:rPr>
        <w:t>（2）中标人在收到中标通知书后，无正当理由不与</w:t>
      </w:r>
      <w:r>
        <w:rPr>
          <w:rFonts w:hint="eastAsia" w:ascii="宋体" w:hAnsi="宋体" w:eastAsia="宋体" w:cs="Times New Roman"/>
          <w:sz w:val="24"/>
          <w:szCs w:val="24"/>
          <w:highlight w:val="yellow"/>
          <w:lang w:val="en-US" w:eastAsia="zh-CN"/>
        </w:rPr>
        <w:t>询价人</w:t>
      </w:r>
      <w:r>
        <w:rPr>
          <w:rFonts w:hint="eastAsia" w:ascii="宋体" w:hAnsi="宋体" w:eastAsia="宋体" w:cs="Times New Roman"/>
          <w:sz w:val="24"/>
          <w:szCs w:val="24"/>
          <w:highlight w:val="yellow"/>
          <w:lang w:eastAsia="zh-CN"/>
        </w:rPr>
        <w:t>订立合同，在签订合同时向</w:t>
      </w:r>
      <w:r>
        <w:rPr>
          <w:rFonts w:hint="eastAsia" w:ascii="宋体" w:hAnsi="宋体" w:eastAsia="宋体" w:cs="Times New Roman"/>
          <w:sz w:val="24"/>
          <w:szCs w:val="24"/>
          <w:highlight w:val="yellow"/>
          <w:lang w:val="en-US" w:eastAsia="zh-CN"/>
        </w:rPr>
        <w:t>询价人</w:t>
      </w:r>
      <w:r>
        <w:rPr>
          <w:rFonts w:hint="eastAsia" w:ascii="宋体" w:hAnsi="宋体" w:eastAsia="宋体" w:cs="Times New Roman"/>
          <w:sz w:val="24"/>
          <w:szCs w:val="24"/>
          <w:highlight w:val="yellow"/>
          <w:lang w:eastAsia="zh-CN"/>
        </w:rPr>
        <w:t>提出附加条件，或者不按照</w:t>
      </w:r>
      <w:r>
        <w:rPr>
          <w:rFonts w:hint="eastAsia" w:ascii="宋体" w:hAnsi="宋体" w:eastAsia="宋体" w:cs="Times New Roman"/>
          <w:sz w:val="24"/>
          <w:szCs w:val="24"/>
          <w:highlight w:val="yellow"/>
          <w:lang w:val="en-US" w:eastAsia="zh-CN"/>
        </w:rPr>
        <w:t>询价</w:t>
      </w:r>
      <w:r>
        <w:rPr>
          <w:rFonts w:hint="eastAsia" w:ascii="宋体" w:hAnsi="宋体" w:eastAsia="宋体" w:cs="Times New Roman"/>
          <w:sz w:val="24"/>
          <w:szCs w:val="24"/>
          <w:highlight w:val="yellow"/>
          <w:lang w:eastAsia="zh-CN"/>
        </w:rPr>
        <w:t>文件要求提交履约保证金；</w:t>
      </w:r>
    </w:p>
    <w:p>
      <w:pPr>
        <w:spacing w:before="156" w:beforeLines="50" w:after="156" w:afterLines="50" w:line="300" w:lineRule="auto"/>
        <w:jc w:val="left"/>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二、</w:t>
      </w:r>
      <w:bookmarkEnd w:id="2"/>
      <w:bookmarkEnd w:id="3"/>
      <w:r>
        <w:rPr>
          <w:rFonts w:hint="eastAsia" w:ascii="宋体" w:hAnsi="宋体" w:eastAsia="宋体" w:cs="Times New Roman"/>
          <w:b/>
          <w:color w:val="000000"/>
          <w:sz w:val="28"/>
          <w:szCs w:val="28"/>
        </w:rPr>
        <w:t>报价人资质要求</w:t>
      </w:r>
    </w:p>
    <w:p>
      <w:pPr>
        <w:adjustRightInd w:val="0"/>
        <w:spacing w:line="360" w:lineRule="auto"/>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报价人</w:t>
      </w:r>
      <w:r>
        <w:rPr>
          <w:rFonts w:ascii="宋体" w:hAnsi="宋体" w:eastAsia="宋体" w:cs="Times New Roman"/>
          <w:sz w:val="24"/>
          <w:szCs w:val="24"/>
        </w:rPr>
        <w:t>必须</w:t>
      </w:r>
      <w:r>
        <w:rPr>
          <w:rFonts w:hint="eastAsia" w:ascii="宋体" w:hAnsi="宋体" w:eastAsia="宋体" w:cs="Times New Roman"/>
          <w:sz w:val="24"/>
          <w:szCs w:val="24"/>
        </w:rPr>
        <w:t>在工商行政管理部门登记注册具有</w:t>
      </w:r>
      <w:r>
        <w:rPr>
          <w:rFonts w:hint="eastAsia" w:ascii="宋体" w:hAnsi="宋体" w:eastAsia="宋体" w:cs="Times New Roman"/>
          <w:sz w:val="24"/>
          <w:szCs w:val="24"/>
          <w:lang w:eastAsia="zh-CN"/>
        </w:rPr>
        <w:t>承揽本项目的能力</w:t>
      </w:r>
      <w:r>
        <w:rPr>
          <w:rFonts w:hint="eastAsia" w:ascii="宋体" w:hAnsi="宋体" w:eastAsia="宋体" w:cs="Times New Roman"/>
          <w:sz w:val="24"/>
          <w:szCs w:val="24"/>
        </w:rPr>
        <w:t>。</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2.2．报价</w:t>
      </w:r>
      <w:r>
        <w:rPr>
          <w:rFonts w:ascii="宋体" w:hAnsi="宋体" w:eastAsia="宋体" w:cs="Times New Roman"/>
          <w:sz w:val="24"/>
          <w:szCs w:val="24"/>
        </w:rPr>
        <w:t>人必须具有对公账户的收、支能力。</w:t>
      </w:r>
    </w:p>
    <w:p>
      <w:pPr>
        <w:spacing w:before="156" w:beforeLines="50" w:after="156" w:afterLines="50" w:line="300" w:lineRule="auto"/>
        <w:jc w:val="left"/>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三、工作范围和</w:t>
      </w:r>
      <w:r>
        <w:rPr>
          <w:rFonts w:ascii="宋体" w:hAnsi="宋体" w:eastAsia="宋体" w:cs="Times New Roman"/>
          <w:b/>
          <w:color w:val="000000"/>
          <w:sz w:val="28"/>
          <w:szCs w:val="28"/>
        </w:rPr>
        <w:t>义务</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3.1. 报价</w:t>
      </w:r>
      <w:r>
        <w:rPr>
          <w:rFonts w:ascii="宋体" w:hAnsi="宋体" w:eastAsia="宋体" w:cs="Times New Roman"/>
          <w:sz w:val="24"/>
          <w:szCs w:val="24"/>
        </w:rPr>
        <w:t>人</w:t>
      </w:r>
      <w:r>
        <w:rPr>
          <w:rFonts w:hint="eastAsia" w:ascii="宋体" w:hAnsi="宋体" w:eastAsia="宋体" w:cs="Times New Roman"/>
          <w:sz w:val="24"/>
          <w:szCs w:val="24"/>
        </w:rPr>
        <w:t>工作</w:t>
      </w:r>
      <w:r>
        <w:rPr>
          <w:rFonts w:ascii="宋体" w:hAnsi="宋体" w:eastAsia="宋体" w:cs="Times New Roman"/>
          <w:sz w:val="24"/>
          <w:szCs w:val="24"/>
        </w:rPr>
        <w:t>范围</w:t>
      </w:r>
      <w:r>
        <w:rPr>
          <w:rFonts w:hint="eastAsia" w:ascii="宋体" w:hAnsi="宋体" w:eastAsia="宋体" w:cs="Times New Roman"/>
          <w:sz w:val="24"/>
          <w:szCs w:val="24"/>
        </w:rPr>
        <w:t>和</w:t>
      </w:r>
      <w:r>
        <w:rPr>
          <w:rFonts w:ascii="宋体" w:hAnsi="宋体" w:eastAsia="宋体" w:cs="Times New Roman"/>
          <w:sz w:val="24"/>
          <w:szCs w:val="24"/>
        </w:rPr>
        <w:t>义务</w:t>
      </w:r>
    </w:p>
    <w:p>
      <w:pPr>
        <w:adjustRightInd w:val="0"/>
        <w:spacing w:line="360" w:lineRule="auto"/>
        <w:jc w:val="left"/>
        <w:textAlignment w:val="baseline"/>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rPr>
        <w:t>3.1.</w:t>
      </w:r>
      <w:r>
        <w:rPr>
          <w:rFonts w:ascii="宋体" w:hAnsi="宋体" w:eastAsia="宋体" w:cs="Times New Roman"/>
          <w:sz w:val="24"/>
          <w:szCs w:val="24"/>
        </w:rPr>
        <w:t>1</w:t>
      </w:r>
      <w:r>
        <w:rPr>
          <w:rFonts w:hint="eastAsia" w:ascii="宋体" w:hAnsi="宋体" w:eastAsia="宋体" w:cs="Times New Roman"/>
          <w:sz w:val="24"/>
          <w:szCs w:val="24"/>
          <w:highlight w:val="none"/>
        </w:rPr>
        <w:t>报价</w:t>
      </w:r>
      <w:r>
        <w:rPr>
          <w:rFonts w:ascii="宋体" w:hAnsi="宋体" w:eastAsia="宋体" w:cs="Times New Roman"/>
          <w:sz w:val="24"/>
          <w:szCs w:val="24"/>
          <w:highlight w:val="none"/>
        </w:rPr>
        <w:t>人</w:t>
      </w: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与本询价范围内</w:t>
      </w:r>
      <w:r>
        <w:rPr>
          <w:rFonts w:hint="eastAsia" w:ascii="宋体" w:hAnsi="宋体" w:eastAsia="宋体" w:cs="Times New Roman"/>
          <w:sz w:val="24"/>
          <w:szCs w:val="24"/>
          <w:highlight w:val="none"/>
          <w:lang w:eastAsia="zh-CN"/>
        </w:rPr>
        <w:t>废旧物资回收</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所需的人</w:t>
      </w:r>
      <w:r>
        <w:rPr>
          <w:rFonts w:hint="eastAsia" w:ascii="宋体" w:hAnsi="宋体" w:eastAsia="宋体" w:cs="Times New Roman"/>
          <w:sz w:val="24"/>
          <w:szCs w:val="24"/>
          <w:highlight w:val="none"/>
          <w:lang w:eastAsia="zh-CN"/>
        </w:rPr>
        <w:t>、材、机、具及</w:t>
      </w:r>
      <w:r>
        <w:rPr>
          <w:rFonts w:hint="eastAsia" w:ascii="宋体" w:hAnsi="宋体" w:eastAsia="宋体" w:cs="Times New Roman"/>
          <w:sz w:val="24"/>
          <w:szCs w:val="24"/>
          <w:highlight w:val="none"/>
        </w:rPr>
        <w:t>运输</w:t>
      </w:r>
      <w:r>
        <w:rPr>
          <w:rFonts w:ascii="宋体" w:hAnsi="宋体" w:eastAsia="宋体" w:cs="Times New Roman"/>
          <w:sz w:val="24"/>
          <w:szCs w:val="24"/>
          <w:highlight w:val="none"/>
        </w:rPr>
        <w:t>车辆等</w:t>
      </w:r>
      <w:r>
        <w:rPr>
          <w:rFonts w:hint="eastAsia" w:ascii="宋体" w:hAnsi="宋体" w:eastAsia="宋体" w:cs="Times New Roman"/>
          <w:sz w:val="24"/>
          <w:szCs w:val="24"/>
          <w:highlight w:val="none"/>
        </w:rPr>
        <w:t>与</w:t>
      </w:r>
      <w:r>
        <w:rPr>
          <w:rFonts w:ascii="宋体" w:hAnsi="宋体" w:eastAsia="宋体" w:cs="Times New Roman"/>
          <w:sz w:val="24"/>
          <w:szCs w:val="24"/>
          <w:highlight w:val="none"/>
        </w:rPr>
        <w:t>本项目有关</w:t>
      </w:r>
      <w:r>
        <w:rPr>
          <w:rFonts w:hint="eastAsia" w:ascii="宋体" w:hAnsi="宋体" w:eastAsia="宋体" w:cs="Times New Roman"/>
          <w:sz w:val="24"/>
          <w:szCs w:val="24"/>
          <w:highlight w:val="none"/>
        </w:rPr>
        <w:t>的</w:t>
      </w:r>
      <w:r>
        <w:rPr>
          <w:rFonts w:ascii="宋体" w:hAnsi="宋体" w:eastAsia="宋体" w:cs="Times New Roman"/>
          <w:sz w:val="24"/>
          <w:szCs w:val="24"/>
          <w:highlight w:val="none"/>
        </w:rPr>
        <w:t>所有费用由</w:t>
      </w:r>
      <w:r>
        <w:rPr>
          <w:rFonts w:hint="eastAsia" w:ascii="宋体" w:hAnsi="宋体" w:eastAsia="宋体" w:cs="Times New Roman"/>
          <w:sz w:val="24"/>
          <w:szCs w:val="24"/>
          <w:highlight w:val="none"/>
        </w:rPr>
        <w:t>报价</w:t>
      </w:r>
      <w:r>
        <w:rPr>
          <w:rFonts w:ascii="宋体" w:hAnsi="宋体" w:eastAsia="宋体" w:cs="Times New Roman"/>
          <w:sz w:val="24"/>
          <w:szCs w:val="24"/>
          <w:highlight w:val="none"/>
        </w:rPr>
        <w:t>人自行</w:t>
      </w:r>
      <w:r>
        <w:rPr>
          <w:rFonts w:hint="eastAsia" w:ascii="宋体" w:hAnsi="宋体" w:eastAsia="宋体" w:cs="Times New Roman"/>
          <w:sz w:val="24"/>
          <w:szCs w:val="24"/>
          <w:highlight w:val="none"/>
        </w:rPr>
        <w:t>承担</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报价人必须做到“工完、料清、场地清”。</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3.1.</w:t>
      </w:r>
      <w:r>
        <w:rPr>
          <w:rFonts w:ascii="宋体" w:hAnsi="宋体" w:eastAsia="宋体" w:cs="Times New Roman"/>
          <w:sz w:val="24"/>
          <w:szCs w:val="24"/>
        </w:rPr>
        <w:t>2</w:t>
      </w:r>
      <w:r>
        <w:rPr>
          <w:rFonts w:hint="eastAsia" w:ascii="宋体" w:hAnsi="宋体" w:eastAsia="宋体" w:cs="Times New Roman"/>
          <w:sz w:val="24"/>
          <w:szCs w:val="24"/>
        </w:rPr>
        <w:t>. 报价</w:t>
      </w:r>
      <w:r>
        <w:rPr>
          <w:rFonts w:ascii="宋体" w:hAnsi="宋体" w:eastAsia="宋体" w:cs="Times New Roman"/>
          <w:sz w:val="24"/>
          <w:szCs w:val="24"/>
        </w:rPr>
        <w:t>人在本项目实施的过程中，要</w:t>
      </w:r>
      <w:r>
        <w:rPr>
          <w:rFonts w:hint="eastAsia" w:ascii="宋体" w:hAnsi="宋体" w:eastAsia="宋体" w:cs="Times New Roman"/>
          <w:sz w:val="24"/>
          <w:szCs w:val="24"/>
        </w:rPr>
        <w:t>服从询价人现场人员的管理及《绥阳公司安全文明生产管理条例》规定，询价人根据管理规定有权对违规操作、违章作业人员进行处罚；</w:t>
      </w:r>
      <w:r>
        <w:rPr>
          <w:rFonts w:ascii="宋体" w:hAnsi="宋体" w:eastAsia="宋体" w:cs="Times New Roman"/>
          <w:sz w:val="24"/>
          <w:szCs w:val="24"/>
        </w:rPr>
        <w:t>如</w:t>
      </w:r>
      <w:r>
        <w:rPr>
          <w:rFonts w:hint="eastAsia" w:ascii="宋体" w:hAnsi="宋体" w:eastAsia="宋体" w:cs="Times New Roman"/>
          <w:sz w:val="24"/>
          <w:szCs w:val="24"/>
        </w:rPr>
        <w:t>出现</w:t>
      </w:r>
      <w:r>
        <w:rPr>
          <w:rFonts w:ascii="宋体" w:hAnsi="宋体" w:eastAsia="宋体" w:cs="Times New Roman"/>
          <w:sz w:val="24"/>
          <w:szCs w:val="24"/>
        </w:rPr>
        <w:t>安全责任事故由</w:t>
      </w:r>
      <w:r>
        <w:rPr>
          <w:rFonts w:hint="eastAsia" w:ascii="宋体" w:hAnsi="宋体" w:eastAsia="宋体" w:cs="Times New Roman"/>
          <w:sz w:val="24"/>
          <w:szCs w:val="24"/>
        </w:rPr>
        <w:t>报价</w:t>
      </w:r>
      <w:r>
        <w:rPr>
          <w:rFonts w:ascii="宋体" w:hAnsi="宋体" w:eastAsia="宋体" w:cs="Times New Roman"/>
          <w:sz w:val="24"/>
          <w:szCs w:val="24"/>
        </w:rPr>
        <w:t>人自行承担。</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3.2询价</w:t>
      </w:r>
      <w:r>
        <w:rPr>
          <w:rFonts w:ascii="宋体" w:hAnsi="宋体" w:eastAsia="宋体" w:cs="Times New Roman"/>
          <w:sz w:val="24"/>
          <w:szCs w:val="24"/>
        </w:rPr>
        <w:t>人工作范围和义务</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3.2.1.询价</w:t>
      </w:r>
      <w:r>
        <w:rPr>
          <w:rFonts w:ascii="宋体" w:hAnsi="宋体" w:eastAsia="宋体" w:cs="Times New Roman"/>
          <w:sz w:val="24"/>
          <w:szCs w:val="24"/>
        </w:rPr>
        <w:t>人对</w:t>
      </w:r>
      <w:r>
        <w:rPr>
          <w:rFonts w:hint="eastAsia" w:ascii="宋体" w:hAnsi="宋体" w:eastAsia="宋体" w:cs="Times New Roman"/>
          <w:sz w:val="24"/>
          <w:szCs w:val="24"/>
        </w:rPr>
        <w:t>报价</w:t>
      </w:r>
      <w:r>
        <w:rPr>
          <w:rFonts w:ascii="宋体" w:hAnsi="宋体" w:eastAsia="宋体" w:cs="Times New Roman"/>
          <w:sz w:val="24"/>
          <w:szCs w:val="24"/>
        </w:rPr>
        <w:t>人现场工作负有</w:t>
      </w:r>
      <w:r>
        <w:rPr>
          <w:rFonts w:hint="eastAsia" w:ascii="宋体" w:hAnsi="宋体" w:eastAsia="宋体" w:cs="Times New Roman"/>
          <w:sz w:val="24"/>
          <w:szCs w:val="24"/>
        </w:rPr>
        <w:t>现场</w:t>
      </w:r>
      <w:r>
        <w:rPr>
          <w:rFonts w:ascii="宋体" w:hAnsi="宋体" w:eastAsia="宋体" w:cs="Times New Roman"/>
          <w:sz w:val="24"/>
          <w:szCs w:val="24"/>
        </w:rPr>
        <w:t>的协调及监管责任</w:t>
      </w:r>
      <w:r>
        <w:rPr>
          <w:rFonts w:hint="eastAsia" w:ascii="宋体" w:hAnsi="宋体" w:eastAsia="宋体" w:cs="Times New Roman"/>
          <w:sz w:val="24"/>
          <w:szCs w:val="24"/>
        </w:rPr>
        <w:t>，</w:t>
      </w:r>
      <w:r>
        <w:rPr>
          <w:rFonts w:ascii="宋体" w:hAnsi="宋体" w:eastAsia="宋体" w:cs="Times New Roman"/>
          <w:sz w:val="24"/>
          <w:szCs w:val="24"/>
        </w:rPr>
        <w:t>对</w:t>
      </w:r>
      <w:r>
        <w:rPr>
          <w:rFonts w:hint="eastAsia" w:ascii="宋体" w:hAnsi="宋体" w:eastAsia="宋体" w:cs="Times New Roman"/>
          <w:sz w:val="24"/>
          <w:szCs w:val="24"/>
        </w:rPr>
        <w:t>违规操作、违章作业人员有</w:t>
      </w:r>
      <w:r>
        <w:rPr>
          <w:rFonts w:ascii="宋体" w:hAnsi="宋体" w:eastAsia="宋体" w:cs="Times New Roman"/>
          <w:sz w:val="24"/>
          <w:szCs w:val="24"/>
        </w:rPr>
        <w:t>权提出考核；</w:t>
      </w:r>
    </w:p>
    <w:p>
      <w:pPr>
        <w:adjustRightInd w:val="0"/>
        <w:spacing w:line="360" w:lineRule="auto"/>
        <w:jc w:val="left"/>
        <w:textAlignment w:val="baseline"/>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3.2.2.询价</w:t>
      </w:r>
      <w:r>
        <w:rPr>
          <w:rFonts w:ascii="宋体" w:hAnsi="宋体" w:eastAsia="宋体" w:cs="Times New Roman"/>
          <w:sz w:val="24"/>
          <w:szCs w:val="24"/>
          <w:highlight w:val="none"/>
        </w:rPr>
        <w:t>人</w:t>
      </w:r>
      <w:r>
        <w:rPr>
          <w:rFonts w:hint="eastAsia" w:ascii="宋体" w:hAnsi="宋体" w:eastAsia="宋体" w:cs="Times New Roman"/>
          <w:sz w:val="24"/>
          <w:szCs w:val="24"/>
          <w:highlight w:val="none"/>
          <w:lang w:eastAsia="zh-CN"/>
        </w:rPr>
        <w:t>只提供现场拆除所需的水源及电源，水电费由询价人承担。其它一切费用均由报价人自行承担。</w:t>
      </w:r>
    </w:p>
    <w:p>
      <w:pPr>
        <w:adjustRightInd w:val="0"/>
        <w:spacing w:line="360" w:lineRule="auto"/>
        <w:jc w:val="left"/>
        <w:textAlignment w:val="baseline"/>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3.2.3.</w:t>
      </w:r>
      <w:r>
        <w:rPr>
          <w:rFonts w:hint="eastAsia" w:ascii="宋体" w:hAnsi="宋体" w:eastAsia="宋体" w:cs="Times New Roman"/>
          <w:sz w:val="24"/>
          <w:szCs w:val="24"/>
          <w:highlight w:val="none"/>
          <w:lang w:eastAsia="zh-CN"/>
        </w:rPr>
        <w:t>报价人可根据需要在询价人提供的水源和电源指定接入点接入，所需的材料均由报价人自行提供并承担费用及安全责任。</w:t>
      </w:r>
    </w:p>
    <w:p>
      <w:pPr>
        <w:spacing w:before="156" w:beforeLines="50" w:after="156" w:afterLines="50" w:line="300" w:lineRule="auto"/>
        <w:jc w:val="left"/>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四</w:t>
      </w:r>
      <w:r>
        <w:rPr>
          <w:rFonts w:ascii="宋体" w:hAnsi="宋体" w:eastAsia="宋体" w:cs="Times New Roman"/>
          <w:b/>
          <w:color w:val="000000"/>
          <w:sz w:val="28"/>
          <w:szCs w:val="28"/>
        </w:rPr>
        <w:t>、现场踏勘</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4.1.现场踏勘要求：询价人不统一组织现场踏勘，报价人需自行组织现场踏勘，踏勘费用由各报价人自行承担。</w:t>
      </w:r>
    </w:p>
    <w:p>
      <w:pPr>
        <w:adjustRightInd w:val="0"/>
        <w:spacing w:line="360" w:lineRule="auto"/>
        <w:jc w:val="left"/>
        <w:textAlignment w:val="baseline"/>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水泥厂现场踏勘联系人：周兴银/15285119028</w:t>
      </w:r>
    </w:p>
    <w:p>
      <w:pPr>
        <w:adjustRightInd w:val="0"/>
        <w:spacing w:line="360" w:lineRule="auto"/>
        <w:jc w:val="left"/>
        <w:textAlignment w:val="baseline"/>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4.2.时限要求：各报价人必须在2023年09月25日前完成踏勘并在网上完成报价。</w:t>
      </w:r>
    </w:p>
    <w:p>
      <w:pPr>
        <w:spacing w:before="156" w:beforeLines="50" w:after="156" w:afterLines="50" w:line="300" w:lineRule="auto"/>
        <w:jc w:val="left"/>
        <w:outlineLvl w:val="0"/>
        <w:rPr>
          <w:rFonts w:ascii="宋体" w:hAnsi="宋体" w:eastAsia="宋体" w:cs="Times New Roman"/>
          <w:b/>
          <w:color w:val="000000"/>
          <w:sz w:val="28"/>
          <w:szCs w:val="28"/>
        </w:rPr>
      </w:pPr>
      <w:bookmarkStart w:id="4" w:name="招标文件的澄清"/>
      <w:r>
        <w:rPr>
          <w:rFonts w:hint="eastAsia" w:ascii="宋体" w:hAnsi="宋体" w:eastAsia="宋体" w:cs="Times New Roman"/>
          <w:b/>
          <w:color w:val="000000"/>
          <w:sz w:val="28"/>
          <w:szCs w:val="28"/>
        </w:rPr>
        <w:t>五.</w:t>
      </w:r>
      <w:bookmarkEnd w:id="4"/>
      <w:r>
        <w:rPr>
          <w:rFonts w:hint="eastAsia" w:ascii="宋体" w:hAnsi="宋体" w:eastAsia="宋体" w:cs="Times New Roman"/>
          <w:b/>
          <w:color w:val="000000"/>
          <w:sz w:val="28"/>
          <w:szCs w:val="28"/>
        </w:rPr>
        <w:t>询价文件的询问和解释澄清</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.1. 报价</w:t>
      </w:r>
      <w:r>
        <w:rPr>
          <w:rFonts w:ascii="宋体" w:hAnsi="宋体" w:eastAsia="宋体" w:cs="Times New Roman"/>
          <w:sz w:val="24"/>
          <w:szCs w:val="24"/>
        </w:rPr>
        <w:t>人</w:t>
      </w:r>
      <w:r>
        <w:rPr>
          <w:rFonts w:hint="eastAsia" w:ascii="宋体" w:hAnsi="宋体" w:eastAsia="宋体" w:cs="Times New Roman"/>
          <w:sz w:val="24"/>
          <w:szCs w:val="24"/>
        </w:rPr>
        <w:t>下载询价文件后，若要提出询问，应在以书面形式</w:t>
      </w:r>
      <w:r>
        <w:rPr>
          <w:rFonts w:ascii="宋体" w:hAnsi="宋体" w:eastAsia="宋体" w:cs="Times New Roman"/>
          <w:sz w:val="24"/>
          <w:szCs w:val="24"/>
        </w:rPr>
        <w:t>(</w:t>
      </w:r>
      <w:r>
        <w:rPr>
          <w:rFonts w:hint="eastAsia" w:ascii="宋体" w:hAnsi="宋体" w:eastAsia="宋体" w:cs="Times New Roman"/>
          <w:sz w:val="24"/>
          <w:szCs w:val="24"/>
        </w:rPr>
        <w:t>包括书面文字、传真等</w:t>
      </w:r>
      <w:r>
        <w:rPr>
          <w:rFonts w:ascii="宋体" w:hAnsi="宋体" w:eastAsia="宋体" w:cs="Times New Roman"/>
          <w:sz w:val="24"/>
          <w:szCs w:val="24"/>
        </w:rPr>
        <w:t>)</w:t>
      </w:r>
      <w:r>
        <w:rPr>
          <w:rFonts w:hint="eastAsia" w:ascii="宋体" w:hAnsi="宋体" w:eastAsia="宋体" w:cs="Times New Roman"/>
          <w:sz w:val="24"/>
          <w:szCs w:val="24"/>
        </w:rPr>
        <w:t>向询价人提出，询价人将在截止开标日期前以书面文字、传真等方式予以解答。逾期提出的，询价人将不予受理。</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 报价</w:t>
      </w:r>
      <w:r>
        <w:rPr>
          <w:rFonts w:ascii="宋体" w:hAnsi="宋体" w:eastAsia="宋体" w:cs="Times New Roman"/>
          <w:sz w:val="24"/>
          <w:szCs w:val="24"/>
        </w:rPr>
        <w:t>人</w:t>
      </w:r>
      <w:r>
        <w:rPr>
          <w:rFonts w:hint="eastAsia" w:ascii="宋体" w:hAnsi="宋体" w:eastAsia="宋体" w:cs="Times New Roman"/>
          <w:sz w:val="24"/>
          <w:szCs w:val="24"/>
        </w:rPr>
        <w:t>如未提交书面疑问，将视作对询价文件的认同。</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 报价</w:t>
      </w:r>
      <w:r>
        <w:rPr>
          <w:rFonts w:ascii="宋体" w:hAnsi="宋体" w:eastAsia="宋体" w:cs="Times New Roman"/>
          <w:sz w:val="24"/>
          <w:szCs w:val="24"/>
        </w:rPr>
        <w:t>人</w:t>
      </w:r>
      <w:r>
        <w:rPr>
          <w:rFonts w:hint="eastAsia" w:ascii="宋体" w:hAnsi="宋体" w:eastAsia="宋体" w:cs="Times New Roman"/>
          <w:sz w:val="24"/>
          <w:szCs w:val="24"/>
        </w:rPr>
        <w:t>的</w:t>
      </w:r>
      <w:r>
        <w:rPr>
          <w:rFonts w:ascii="宋体" w:hAnsi="宋体" w:eastAsia="宋体" w:cs="Times New Roman"/>
          <w:sz w:val="24"/>
          <w:szCs w:val="24"/>
        </w:rPr>
        <w:t>书面询问</w:t>
      </w:r>
      <w:r>
        <w:rPr>
          <w:rFonts w:hint="eastAsia" w:ascii="宋体" w:hAnsi="宋体" w:eastAsia="宋体" w:cs="Times New Roman"/>
          <w:sz w:val="24"/>
          <w:szCs w:val="24"/>
        </w:rPr>
        <w:t>文件</w:t>
      </w:r>
      <w:r>
        <w:rPr>
          <w:rFonts w:ascii="宋体" w:hAnsi="宋体" w:eastAsia="宋体" w:cs="Times New Roman"/>
          <w:sz w:val="24"/>
          <w:szCs w:val="24"/>
        </w:rPr>
        <w:t>及澄清文件</w:t>
      </w:r>
      <w:r>
        <w:rPr>
          <w:rFonts w:hint="eastAsia" w:ascii="宋体" w:hAnsi="宋体" w:eastAsia="宋体" w:cs="Times New Roman"/>
          <w:sz w:val="24"/>
          <w:szCs w:val="24"/>
        </w:rPr>
        <w:t>将</w:t>
      </w:r>
      <w:r>
        <w:rPr>
          <w:rFonts w:ascii="宋体" w:hAnsi="宋体" w:eastAsia="宋体" w:cs="Times New Roman"/>
          <w:sz w:val="24"/>
          <w:szCs w:val="24"/>
        </w:rPr>
        <w:t>作</w:t>
      </w:r>
      <w:r>
        <w:rPr>
          <w:rFonts w:hint="eastAsia" w:ascii="宋体" w:hAnsi="宋体" w:eastAsia="宋体" w:cs="Times New Roman"/>
          <w:sz w:val="24"/>
          <w:szCs w:val="24"/>
        </w:rPr>
        <w:t>为</w:t>
      </w:r>
      <w:r>
        <w:rPr>
          <w:rFonts w:ascii="宋体" w:hAnsi="宋体" w:eastAsia="宋体" w:cs="Times New Roman"/>
          <w:sz w:val="24"/>
          <w:szCs w:val="24"/>
        </w:rPr>
        <w:t>合同</w:t>
      </w:r>
      <w:r>
        <w:rPr>
          <w:rFonts w:hint="eastAsia" w:ascii="宋体" w:hAnsi="宋体" w:eastAsia="宋体" w:cs="Times New Roman"/>
          <w:sz w:val="24"/>
          <w:szCs w:val="24"/>
        </w:rPr>
        <w:t>条款</w:t>
      </w:r>
      <w:r>
        <w:rPr>
          <w:rFonts w:ascii="宋体" w:hAnsi="宋体" w:eastAsia="宋体" w:cs="Times New Roman"/>
          <w:sz w:val="24"/>
          <w:szCs w:val="24"/>
        </w:rPr>
        <w:t>不可分割</w:t>
      </w:r>
      <w:r>
        <w:rPr>
          <w:rFonts w:hint="eastAsia" w:ascii="宋体" w:hAnsi="宋体" w:eastAsia="宋体" w:cs="Times New Roman"/>
          <w:sz w:val="24"/>
          <w:szCs w:val="24"/>
        </w:rPr>
        <w:t>的</w:t>
      </w:r>
      <w:r>
        <w:rPr>
          <w:rFonts w:ascii="宋体" w:hAnsi="宋体" w:eastAsia="宋体" w:cs="Times New Roman"/>
          <w:sz w:val="24"/>
          <w:szCs w:val="24"/>
        </w:rPr>
        <w:t>组织部分</w:t>
      </w:r>
      <w:r>
        <w:rPr>
          <w:rFonts w:hint="eastAsia" w:ascii="宋体" w:hAnsi="宋体" w:eastAsia="宋体" w:cs="Times New Roman"/>
          <w:sz w:val="24"/>
          <w:szCs w:val="24"/>
        </w:rPr>
        <w:t>；</w:t>
      </w:r>
      <w:r>
        <w:rPr>
          <w:rFonts w:ascii="宋体" w:hAnsi="宋体" w:eastAsia="宋体" w:cs="Times New Roman"/>
          <w:sz w:val="24"/>
          <w:szCs w:val="24"/>
        </w:rPr>
        <w:t>但不能对询价文件技术</w:t>
      </w:r>
      <w:r>
        <w:rPr>
          <w:rFonts w:hint="eastAsia" w:ascii="宋体" w:hAnsi="宋体" w:eastAsia="宋体" w:cs="Times New Roman"/>
          <w:sz w:val="24"/>
          <w:szCs w:val="24"/>
        </w:rPr>
        <w:t>部分</w:t>
      </w:r>
      <w:r>
        <w:rPr>
          <w:rFonts w:ascii="宋体" w:hAnsi="宋体" w:eastAsia="宋体" w:cs="Times New Roman"/>
          <w:sz w:val="24"/>
          <w:szCs w:val="24"/>
        </w:rPr>
        <w:t>做实质性改动。</w:t>
      </w:r>
    </w:p>
    <w:p>
      <w:pPr>
        <w:spacing w:before="156" w:beforeLines="50" w:after="156" w:afterLines="50" w:line="300" w:lineRule="auto"/>
        <w:jc w:val="left"/>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六、报价文件编制和提交</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．报价</w:t>
      </w:r>
      <w:r>
        <w:rPr>
          <w:rFonts w:ascii="宋体" w:hAnsi="宋体" w:eastAsia="宋体" w:cs="Times New Roman"/>
          <w:sz w:val="24"/>
          <w:szCs w:val="24"/>
        </w:rPr>
        <w:t>文件的编制</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.1.1.本</w:t>
      </w:r>
      <w:r>
        <w:rPr>
          <w:rFonts w:ascii="宋体" w:hAnsi="宋体" w:eastAsia="宋体" w:cs="Times New Roman"/>
          <w:sz w:val="24"/>
          <w:szCs w:val="24"/>
        </w:rPr>
        <w:t>次报价</w:t>
      </w:r>
      <w:r>
        <w:rPr>
          <w:rFonts w:hint="eastAsia" w:ascii="宋体" w:hAnsi="宋体" w:eastAsia="宋体" w:cs="Times New Roman"/>
          <w:sz w:val="24"/>
          <w:szCs w:val="24"/>
          <w:lang w:eastAsia="zh-CN"/>
        </w:rPr>
        <w:t>为固定单价，按询价人的实际过磅数量据实结算，固定单价包含但不限于回收所需的</w:t>
      </w:r>
      <w:r>
        <w:rPr>
          <w:rFonts w:hint="eastAsia" w:ascii="宋体" w:hAnsi="宋体" w:eastAsia="宋体" w:cs="Times New Roman"/>
          <w:sz w:val="24"/>
          <w:szCs w:val="24"/>
        </w:rPr>
        <w:t>人</w:t>
      </w:r>
      <w:r>
        <w:rPr>
          <w:rFonts w:hint="eastAsia" w:ascii="宋体" w:hAnsi="宋体" w:eastAsia="宋体" w:cs="Times New Roman"/>
          <w:sz w:val="24"/>
          <w:szCs w:val="24"/>
          <w:lang w:eastAsia="zh-CN"/>
        </w:rPr>
        <w:t>、材、机、物</w:t>
      </w:r>
      <w:r>
        <w:rPr>
          <w:rFonts w:hint="eastAsia" w:ascii="宋体" w:hAnsi="宋体" w:eastAsia="宋体" w:cs="Times New Roman"/>
          <w:sz w:val="24"/>
          <w:szCs w:val="24"/>
        </w:rPr>
        <w:t>、</w:t>
      </w:r>
      <w:r>
        <w:rPr>
          <w:rFonts w:hint="eastAsia" w:ascii="宋体" w:hAnsi="宋体" w:eastAsia="宋体" w:cs="Times New Roman"/>
          <w:sz w:val="24"/>
          <w:szCs w:val="24"/>
          <w:lang w:eastAsia="zh-CN"/>
        </w:rPr>
        <w:t>装卸、运输、</w:t>
      </w:r>
      <w:r>
        <w:rPr>
          <w:rFonts w:hint="eastAsia" w:ascii="宋体" w:hAnsi="宋体" w:eastAsia="宋体" w:cs="Times New Roman"/>
          <w:sz w:val="24"/>
          <w:szCs w:val="24"/>
        </w:rPr>
        <w:t>安全措施费</w:t>
      </w:r>
      <w:r>
        <w:rPr>
          <w:rFonts w:hint="eastAsia" w:ascii="宋体" w:hAnsi="宋体" w:eastAsia="宋体" w:cs="Times New Roman"/>
          <w:sz w:val="24"/>
          <w:szCs w:val="24"/>
          <w:lang w:eastAsia="zh-CN"/>
        </w:rPr>
        <w:t>、作业现场的卫生清理</w:t>
      </w:r>
      <w:r>
        <w:rPr>
          <w:rFonts w:hint="eastAsia" w:ascii="宋体" w:hAnsi="宋体" w:eastAsia="宋体" w:cs="Times New Roman"/>
          <w:sz w:val="24"/>
          <w:szCs w:val="24"/>
        </w:rPr>
        <w:t>等</w:t>
      </w:r>
      <w:r>
        <w:rPr>
          <w:rFonts w:ascii="宋体" w:hAnsi="宋体" w:eastAsia="宋体" w:cs="Times New Roman"/>
          <w:sz w:val="24"/>
          <w:szCs w:val="24"/>
        </w:rPr>
        <w:t>一切与本项目有关的</w:t>
      </w:r>
      <w:r>
        <w:rPr>
          <w:rFonts w:hint="eastAsia" w:ascii="宋体" w:hAnsi="宋体" w:eastAsia="宋体" w:cs="Times New Roman"/>
          <w:sz w:val="24"/>
          <w:szCs w:val="24"/>
        </w:rPr>
        <w:t>所有费用。</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w:t>
      </w:r>
      <w:r>
        <w:rPr>
          <w:rFonts w:ascii="宋体" w:hAnsi="宋体" w:eastAsia="宋体" w:cs="Times New Roman"/>
          <w:sz w:val="24"/>
          <w:szCs w:val="24"/>
        </w:rPr>
        <w:t>报价</w:t>
      </w:r>
      <w:r>
        <w:rPr>
          <w:rFonts w:hint="eastAsia" w:ascii="宋体" w:hAnsi="宋体" w:eastAsia="宋体" w:cs="Times New Roman"/>
          <w:sz w:val="24"/>
          <w:szCs w:val="24"/>
        </w:rPr>
        <w:t>一</w:t>
      </w:r>
      <w:r>
        <w:rPr>
          <w:rFonts w:ascii="宋体" w:hAnsi="宋体" w:eastAsia="宋体" w:cs="Times New Roman"/>
          <w:sz w:val="24"/>
          <w:szCs w:val="24"/>
        </w:rPr>
        <w:t>经报出，所有费用将包含在本次报价中，如因</w:t>
      </w:r>
      <w:r>
        <w:rPr>
          <w:rFonts w:hint="eastAsia" w:ascii="宋体" w:hAnsi="宋体" w:eastAsia="宋体" w:cs="Times New Roman"/>
          <w:sz w:val="24"/>
          <w:szCs w:val="24"/>
        </w:rPr>
        <w:t>报价</w:t>
      </w:r>
      <w:r>
        <w:rPr>
          <w:rFonts w:ascii="宋体" w:hAnsi="宋体" w:eastAsia="宋体" w:cs="Times New Roman"/>
          <w:sz w:val="24"/>
          <w:szCs w:val="24"/>
        </w:rPr>
        <w:t>人现场踏勘</w:t>
      </w:r>
      <w:r>
        <w:rPr>
          <w:rFonts w:hint="eastAsia" w:ascii="宋体" w:hAnsi="宋体" w:eastAsia="宋体" w:cs="Times New Roman"/>
          <w:sz w:val="24"/>
          <w:szCs w:val="24"/>
        </w:rPr>
        <w:t>疏忽</w:t>
      </w:r>
      <w:r>
        <w:rPr>
          <w:rFonts w:ascii="宋体" w:hAnsi="宋体" w:eastAsia="宋体" w:cs="Times New Roman"/>
          <w:sz w:val="24"/>
          <w:szCs w:val="24"/>
        </w:rPr>
        <w:t>或</w:t>
      </w:r>
      <w:r>
        <w:rPr>
          <w:rFonts w:hint="eastAsia" w:ascii="宋体" w:hAnsi="宋体" w:eastAsia="宋体" w:cs="Times New Roman"/>
          <w:sz w:val="24"/>
          <w:szCs w:val="24"/>
        </w:rPr>
        <w:t>其它原因导致</w:t>
      </w:r>
      <w:r>
        <w:rPr>
          <w:rFonts w:ascii="宋体" w:hAnsi="宋体" w:eastAsia="宋体" w:cs="Times New Roman"/>
          <w:sz w:val="24"/>
          <w:szCs w:val="24"/>
        </w:rPr>
        <w:t>在</w:t>
      </w:r>
      <w:r>
        <w:rPr>
          <w:rFonts w:hint="eastAsia" w:ascii="宋体" w:hAnsi="宋体" w:eastAsia="宋体" w:cs="Times New Roman"/>
          <w:sz w:val="24"/>
          <w:szCs w:val="24"/>
          <w:lang w:eastAsia="zh-CN"/>
        </w:rPr>
        <w:t>货物</w:t>
      </w:r>
      <w:r>
        <w:rPr>
          <w:rFonts w:ascii="宋体" w:hAnsi="宋体" w:eastAsia="宋体" w:cs="Times New Roman"/>
          <w:sz w:val="24"/>
          <w:szCs w:val="24"/>
        </w:rPr>
        <w:t>处置过程中</w:t>
      </w:r>
      <w:r>
        <w:rPr>
          <w:rFonts w:hint="eastAsia" w:ascii="宋体" w:hAnsi="宋体" w:eastAsia="宋体" w:cs="Times New Roman"/>
          <w:sz w:val="24"/>
          <w:szCs w:val="24"/>
          <w:lang w:eastAsia="zh-CN"/>
        </w:rPr>
        <w:t>造成</w:t>
      </w:r>
      <w:r>
        <w:rPr>
          <w:rFonts w:ascii="宋体" w:hAnsi="宋体" w:eastAsia="宋体" w:cs="Times New Roman"/>
          <w:sz w:val="24"/>
          <w:szCs w:val="24"/>
        </w:rPr>
        <w:t>费用</w:t>
      </w:r>
      <w:r>
        <w:rPr>
          <w:rFonts w:hint="eastAsia" w:ascii="宋体" w:hAnsi="宋体" w:eastAsia="宋体" w:cs="Times New Roman"/>
          <w:sz w:val="24"/>
          <w:szCs w:val="24"/>
        </w:rPr>
        <w:t>调整</w:t>
      </w:r>
      <w:r>
        <w:rPr>
          <w:rFonts w:ascii="宋体" w:hAnsi="宋体" w:eastAsia="宋体" w:cs="Times New Roman"/>
          <w:sz w:val="24"/>
          <w:szCs w:val="24"/>
        </w:rPr>
        <w:t>的</w:t>
      </w:r>
      <w:r>
        <w:rPr>
          <w:rFonts w:hint="eastAsia" w:ascii="宋体" w:hAnsi="宋体" w:eastAsia="宋体" w:cs="Times New Roman"/>
          <w:sz w:val="24"/>
          <w:szCs w:val="24"/>
          <w:lang w:eastAsia="zh-CN"/>
        </w:rPr>
        <w:t>，</w:t>
      </w:r>
      <w:r>
        <w:rPr>
          <w:rFonts w:hint="eastAsia" w:ascii="宋体" w:hAnsi="宋体" w:eastAsia="宋体" w:cs="Times New Roman"/>
          <w:sz w:val="24"/>
          <w:szCs w:val="24"/>
        </w:rPr>
        <w:t>在</w:t>
      </w:r>
      <w:r>
        <w:rPr>
          <w:rFonts w:ascii="宋体" w:hAnsi="宋体" w:eastAsia="宋体" w:cs="Times New Roman"/>
          <w:sz w:val="24"/>
          <w:szCs w:val="24"/>
        </w:rPr>
        <w:t>合同执行过程中</w:t>
      </w:r>
      <w:r>
        <w:rPr>
          <w:rFonts w:hint="eastAsia" w:ascii="宋体" w:hAnsi="宋体" w:eastAsia="宋体" w:cs="Times New Roman"/>
          <w:sz w:val="24"/>
          <w:szCs w:val="24"/>
        </w:rPr>
        <w:t>将</w:t>
      </w:r>
      <w:r>
        <w:rPr>
          <w:rFonts w:ascii="宋体" w:hAnsi="宋体" w:eastAsia="宋体" w:cs="Times New Roman"/>
          <w:sz w:val="24"/>
          <w:szCs w:val="24"/>
        </w:rPr>
        <w:t>不予调整</w:t>
      </w:r>
      <w:r>
        <w:rPr>
          <w:rFonts w:hint="eastAsia" w:ascii="宋体" w:hAnsi="宋体" w:eastAsia="宋体" w:cs="Times New Roman"/>
          <w:sz w:val="24"/>
          <w:szCs w:val="24"/>
        </w:rPr>
        <w:t>。</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6.2.</w:t>
      </w:r>
      <w:r>
        <w:rPr>
          <w:rFonts w:hint="eastAsia" w:ascii="宋体" w:hAnsi="宋体" w:eastAsia="宋体" w:cs="Times New Roman"/>
          <w:sz w:val="24"/>
          <w:szCs w:val="24"/>
        </w:rPr>
        <w:t>报价文件的</w:t>
      </w:r>
      <w:r>
        <w:rPr>
          <w:rFonts w:ascii="宋体" w:hAnsi="宋体" w:eastAsia="宋体" w:cs="Times New Roman"/>
          <w:sz w:val="24"/>
          <w:szCs w:val="24"/>
        </w:rPr>
        <w:t>组成</w:t>
      </w:r>
    </w:p>
    <w:p>
      <w:pPr>
        <w:adjustRightInd w:val="0"/>
        <w:spacing w:line="360" w:lineRule="auto"/>
        <w:jc w:val="left"/>
        <w:textAlignment w:val="baseline"/>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《营业执照》副本复印件；</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eastAsia="zh-CN"/>
        </w:rPr>
        <w:t>法定代表审查证明及授权委托书；</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eastAsia="zh-CN"/>
        </w:rPr>
        <w:t>合同条款确认函；</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lang w:eastAsia="zh-CN"/>
        </w:rPr>
        <w:t>差异表；</w:t>
      </w:r>
    </w:p>
    <w:p>
      <w:pPr>
        <w:adjustRightInd w:val="0"/>
        <w:spacing w:line="360" w:lineRule="auto"/>
        <w:jc w:val="left"/>
        <w:textAlignment w:val="baseline"/>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 xml:space="preserve">报价承诺书 </w:t>
      </w:r>
      <w:r>
        <w:rPr>
          <w:rFonts w:hint="eastAsia" w:ascii="宋体" w:hAnsi="宋体" w:eastAsia="宋体" w:cs="Times New Roman"/>
          <w:sz w:val="24"/>
          <w:szCs w:val="24"/>
          <w:highlight w:val="yellow"/>
          <w:lang w:eastAsia="zh-CN"/>
        </w:rPr>
        <w:t>；</w:t>
      </w:r>
    </w:p>
    <w:p>
      <w:pPr>
        <w:adjustRightInd w:val="0"/>
        <w:spacing w:line="360" w:lineRule="auto"/>
        <w:jc w:val="left"/>
        <w:textAlignment w:val="baseline"/>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rPr>
        <w:t>报价表</w:t>
      </w:r>
      <w:r>
        <w:rPr>
          <w:rFonts w:hint="eastAsia" w:ascii="宋体" w:hAnsi="宋体" w:eastAsia="宋体" w:cs="Times New Roman"/>
          <w:sz w:val="24"/>
          <w:szCs w:val="24"/>
          <w:highlight w:val="yellow"/>
          <w:lang w:eastAsia="zh-CN"/>
        </w:rPr>
        <w:t>（包含拟在本项目投入的人员配置表）</w:t>
      </w:r>
      <w:r>
        <w:rPr>
          <w:rFonts w:hint="eastAsia" w:ascii="宋体" w:hAnsi="宋体" w:eastAsia="宋体" w:cs="Times New Roman"/>
          <w:sz w:val="24"/>
          <w:szCs w:val="24"/>
          <w:highlight w:val="yellow"/>
        </w:rPr>
        <w:t>；</w:t>
      </w:r>
    </w:p>
    <w:p>
      <w:pPr>
        <w:adjustRightInd w:val="0"/>
        <w:spacing w:line="360" w:lineRule="auto"/>
        <w:jc w:val="left"/>
        <w:textAlignment w:val="baseline"/>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.3.报价</w:t>
      </w:r>
      <w:r>
        <w:rPr>
          <w:rFonts w:ascii="宋体" w:hAnsi="宋体" w:eastAsia="宋体" w:cs="Times New Roman"/>
          <w:sz w:val="24"/>
          <w:szCs w:val="24"/>
        </w:rPr>
        <w:t>文件的提交</w:t>
      </w:r>
    </w:p>
    <w:p>
      <w:pPr>
        <w:adjustRightInd w:val="0"/>
        <w:spacing w:line="360" w:lineRule="auto"/>
        <w:jc w:val="left"/>
        <w:textAlignment w:val="baseline"/>
        <w:rPr>
          <w:rFonts w:ascii="宋体" w:hAnsi="宋体" w:eastAsia="宋体" w:cs="Times New Roman"/>
          <w:sz w:val="24"/>
          <w:szCs w:val="24"/>
        </w:rPr>
      </w:pPr>
      <w:r>
        <w:rPr>
          <w:rFonts w:hint="eastAsia" w:ascii="宋体" w:hAnsi="宋体" w:eastAsia="宋体" w:cs="Times New Roman"/>
          <w:sz w:val="24"/>
          <w:szCs w:val="24"/>
        </w:rPr>
        <w:t>将</w:t>
      </w:r>
      <w:r>
        <w:rPr>
          <w:rFonts w:ascii="宋体" w:hAnsi="宋体" w:eastAsia="宋体" w:cs="Times New Roman"/>
          <w:sz w:val="24"/>
          <w:szCs w:val="24"/>
        </w:rPr>
        <w:t>编制完成的报价文件</w:t>
      </w:r>
      <w:r>
        <w:rPr>
          <w:rFonts w:hint="eastAsia" w:ascii="宋体" w:hAnsi="宋体" w:eastAsia="宋体" w:cs="Times New Roman"/>
          <w:sz w:val="24"/>
          <w:szCs w:val="24"/>
        </w:rPr>
        <w:t>签字</w:t>
      </w:r>
      <w:r>
        <w:rPr>
          <w:rFonts w:ascii="宋体" w:hAnsi="宋体" w:eastAsia="宋体" w:cs="Times New Roman"/>
          <w:sz w:val="24"/>
          <w:szCs w:val="24"/>
        </w:rPr>
        <w:t>盖章后扫描上传至</w:t>
      </w:r>
      <w:r>
        <w:rPr>
          <w:rFonts w:hint="eastAsia" w:ascii="宋体" w:hAnsi="宋体" w:eastAsia="宋体" w:cs="Times New Roman"/>
          <w:sz w:val="24"/>
          <w:szCs w:val="24"/>
          <w:lang w:eastAsia="zh-CN"/>
        </w:rPr>
        <w:t>电能易购招标采购平台</w:t>
      </w:r>
      <w:r>
        <w:rPr>
          <w:rFonts w:ascii="宋体" w:hAnsi="宋体" w:eastAsia="宋体" w:cs="Times New Roman"/>
          <w:sz w:val="24"/>
          <w:szCs w:val="24"/>
        </w:rPr>
        <w:t>系统中。</w:t>
      </w:r>
    </w:p>
    <w:p>
      <w:pPr>
        <w:spacing w:before="156" w:beforeLines="50" w:after="156" w:afterLines="50" w:line="300" w:lineRule="auto"/>
        <w:jc w:val="left"/>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七、评标、</w:t>
      </w:r>
      <w:r>
        <w:rPr>
          <w:rFonts w:ascii="宋体" w:hAnsi="宋体" w:eastAsia="宋体" w:cs="Times New Roman"/>
          <w:b/>
          <w:color w:val="000000"/>
          <w:sz w:val="28"/>
          <w:szCs w:val="28"/>
        </w:rPr>
        <w:t>定标</w:t>
      </w:r>
      <w:r>
        <w:rPr>
          <w:rFonts w:hint="eastAsia" w:ascii="宋体" w:hAnsi="宋体" w:eastAsia="宋体" w:cs="Times New Roman"/>
          <w:b/>
          <w:color w:val="000000"/>
          <w:sz w:val="28"/>
          <w:szCs w:val="28"/>
        </w:rPr>
        <w:t>及</w:t>
      </w:r>
      <w:r>
        <w:rPr>
          <w:rFonts w:ascii="宋体" w:hAnsi="宋体" w:eastAsia="宋体" w:cs="Times New Roman"/>
          <w:b/>
          <w:color w:val="000000"/>
          <w:sz w:val="28"/>
          <w:szCs w:val="28"/>
        </w:rPr>
        <w:t>履约保证</w:t>
      </w:r>
    </w:p>
    <w:p>
      <w:pPr>
        <w:adjustRightInd w:val="0"/>
        <w:spacing w:line="360" w:lineRule="auto"/>
        <w:jc w:val="left"/>
        <w:textAlignment w:val="baseline"/>
        <w:rPr>
          <w:rFonts w:ascii="宋体" w:hAnsi="宋体" w:eastAsia="宋体" w:cs="Times New Roman"/>
          <w:sz w:val="24"/>
          <w:szCs w:val="24"/>
          <w:highlight w:val="none"/>
        </w:rPr>
      </w:pPr>
      <w:r>
        <w:rPr>
          <w:rFonts w:hint="eastAsia" w:ascii="宋体" w:hAnsi="宋体" w:eastAsia="宋体" w:cs="Times New Roman"/>
          <w:sz w:val="24"/>
          <w:szCs w:val="24"/>
          <w:highlight w:val="none"/>
        </w:rPr>
        <w:t>7.1.本</w:t>
      </w:r>
      <w:r>
        <w:rPr>
          <w:rFonts w:ascii="宋体" w:hAnsi="宋体" w:eastAsia="宋体" w:cs="Times New Roman"/>
          <w:sz w:val="24"/>
          <w:szCs w:val="24"/>
          <w:highlight w:val="none"/>
        </w:rPr>
        <w:t>询价项目以符合性最高价</w:t>
      </w:r>
      <w:r>
        <w:rPr>
          <w:rFonts w:hint="eastAsia" w:ascii="宋体" w:hAnsi="宋体" w:eastAsia="宋体" w:cs="Times New Roman"/>
          <w:sz w:val="24"/>
          <w:szCs w:val="24"/>
          <w:highlight w:val="none"/>
        </w:rPr>
        <w:t>法</w:t>
      </w:r>
      <w:r>
        <w:rPr>
          <w:rFonts w:ascii="宋体" w:hAnsi="宋体" w:eastAsia="宋体" w:cs="Times New Roman"/>
          <w:sz w:val="24"/>
          <w:szCs w:val="24"/>
          <w:highlight w:val="none"/>
        </w:rPr>
        <w:t>进行，即报价</w:t>
      </w:r>
      <w:r>
        <w:rPr>
          <w:rFonts w:hint="eastAsia" w:ascii="宋体" w:hAnsi="宋体" w:eastAsia="宋体" w:cs="Times New Roman"/>
          <w:sz w:val="24"/>
          <w:szCs w:val="24"/>
          <w:highlight w:val="none"/>
        </w:rPr>
        <w:t>总价</w:t>
      </w:r>
      <w:r>
        <w:rPr>
          <w:rFonts w:ascii="宋体" w:hAnsi="宋体" w:eastAsia="宋体" w:cs="Times New Roman"/>
          <w:sz w:val="24"/>
          <w:szCs w:val="24"/>
          <w:highlight w:val="none"/>
        </w:rPr>
        <w:t>最</w:t>
      </w:r>
      <w:r>
        <w:rPr>
          <w:rFonts w:hint="eastAsia" w:ascii="宋体" w:hAnsi="宋体" w:eastAsia="宋体" w:cs="Times New Roman"/>
          <w:sz w:val="24"/>
          <w:szCs w:val="24"/>
          <w:highlight w:val="none"/>
        </w:rPr>
        <w:t>高</w:t>
      </w:r>
      <w:r>
        <w:rPr>
          <w:rFonts w:ascii="宋体" w:hAnsi="宋体" w:eastAsia="宋体" w:cs="Times New Roman"/>
          <w:sz w:val="24"/>
          <w:szCs w:val="24"/>
          <w:highlight w:val="none"/>
        </w:rPr>
        <w:t>者中标</w:t>
      </w:r>
      <w:r>
        <w:rPr>
          <w:rFonts w:hint="eastAsia" w:ascii="宋体" w:hAnsi="宋体" w:eastAsia="宋体" w:cs="Times New Roman"/>
          <w:sz w:val="24"/>
          <w:szCs w:val="24"/>
          <w:highlight w:val="none"/>
        </w:rPr>
        <w:t>。</w:t>
      </w:r>
    </w:p>
    <w:p>
      <w:pPr>
        <w:adjustRightInd w:val="0"/>
        <w:spacing w:line="360" w:lineRule="auto"/>
        <w:jc w:val="left"/>
        <w:textAlignment w:val="baseline"/>
        <w:rPr>
          <w:rFonts w:ascii="宋体" w:hAnsi="宋体" w:eastAsia="宋体" w:cs="Times New Roman"/>
          <w:sz w:val="24"/>
          <w:szCs w:val="24"/>
          <w:highlight w:val="none"/>
        </w:rPr>
      </w:pPr>
      <w:r>
        <w:rPr>
          <w:rFonts w:hint="eastAsia" w:ascii="宋体" w:hAnsi="宋体" w:eastAsia="宋体" w:cs="Times New Roman"/>
          <w:sz w:val="24"/>
          <w:szCs w:val="24"/>
          <w:highlight w:val="none"/>
        </w:rPr>
        <w:t>7.2.</w:t>
      </w:r>
      <w:r>
        <w:rPr>
          <w:rFonts w:ascii="宋体" w:hAnsi="宋体" w:eastAsia="宋体" w:cs="Times New Roman"/>
          <w:sz w:val="24"/>
          <w:szCs w:val="24"/>
          <w:highlight w:val="none"/>
        </w:rPr>
        <w:t>如</w:t>
      </w:r>
      <w:r>
        <w:rPr>
          <w:rFonts w:hint="eastAsia" w:ascii="宋体" w:hAnsi="宋体" w:eastAsia="宋体" w:cs="Times New Roman"/>
          <w:sz w:val="24"/>
          <w:szCs w:val="24"/>
          <w:highlight w:val="none"/>
        </w:rPr>
        <w:t>报价人现场</w:t>
      </w:r>
      <w:r>
        <w:rPr>
          <w:rFonts w:ascii="宋体" w:hAnsi="宋体" w:eastAsia="宋体" w:cs="Times New Roman"/>
          <w:sz w:val="24"/>
          <w:szCs w:val="24"/>
          <w:highlight w:val="none"/>
        </w:rPr>
        <w:t>踏勘</w:t>
      </w:r>
      <w:r>
        <w:rPr>
          <w:rFonts w:hint="eastAsia" w:ascii="宋体" w:hAnsi="宋体" w:eastAsia="宋体" w:cs="Times New Roman"/>
          <w:sz w:val="24"/>
          <w:szCs w:val="24"/>
          <w:highlight w:val="none"/>
        </w:rPr>
        <w:t>不</w:t>
      </w:r>
      <w:r>
        <w:rPr>
          <w:rFonts w:ascii="宋体" w:hAnsi="宋体" w:eastAsia="宋体" w:cs="Times New Roman"/>
          <w:sz w:val="24"/>
          <w:szCs w:val="24"/>
          <w:highlight w:val="none"/>
        </w:rPr>
        <w:t>详尽</w:t>
      </w:r>
      <w:r>
        <w:rPr>
          <w:rFonts w:hint="eastAsia" w:ascii="宋体" w:hAnsi="宋体" w:eastAsia="宋体" w:cs="Times New Roman"/>
          <w:sz w:val="24"/>
          <w:szCs w:val="24"/>
          <w:highlight w:val="none"/>
        </w:rPr>
        <w:t>或</w:t>
      </w:r>
      <w:r>
        <w:rPr>
          <w:rFonts w:ascii="宋体" w:hAnsi="宋体" w:eastAsia="宋体" w:cs="Times New Roman"/>
          <w:sz w:val="24"/>
          <w:szCs w:val="24"/>
          <w:highlight w:val="none"/>
        </w:rPr>
        <w:t>未</w:t>
      </w:r>
      <w:r>
        <w:rPr>
          <w:rFonts w:hint="eastAsia" w:ascii="宋体" w:hAnsi="宋体" w:eastAsia="宋体" w:cs="Times New Roman"/>
          <w:sz w:val="24"/>
          <w:szCs w:val="24"/>
          <w:highlight w:val="none"/>
        </w:rPr>
        <w:t>进行</w:t>
      </w:r>
      <w:r>
        <w:rPr>
          <w:rFonts w:ascii="宋体" w:hAnsi="宋体" w:eastAsia="宋体" w:cs="Times New Roman"/>
          <w:sz w:val="24"/>
          <w:szCs w:val="24"/>
          <w:highlight w:val="none"/>
        </w:rPr>
        <w:t>现场踏勘造成报价偏离</w:t>
      </w:r>
      <w:r>
        <w:rPr>
          <w:rFonts w:hint="eastAsia" w:ascii="宋体" w:hAnsi="宋体" w:eastAsia="宋体" w:cs="Times New Roman"/>
          <w:sz w:val="24"/>
          <w:szCs w:val="24"/>
          <w:highlight w:val="none"/>
        </w:rPr>
        <w:t>从而</w:t>
      </w:r>
      <w:r>
        <w:rPr>
          <w:rFonts w:ascii="宋体" w:hAnsi="宋体" w:eastAsia="宋体" w:cs="Times New Roman"/>
          <w:sz w:val="24"/>
          <w:szCs w:val="24"/>
          <w:highlight w:val="none"/>
        </w:rPr>
        <w:t>影响</w:t>
      </w:r>
      <w:r>
        <w:rPr>
          <w:rFonts w:hint="eastAsia" w:ascii="宋体" w:hAnsi="宋体" w:eastAsia="宋体" w:cs="Times New Roman"/>
          <w:sz w:val="24"/>
          <w:szCs w:val="24"/>
          <w:highlight w:val="none"/>
        </w:rPr>
        <w:t>评标</w:t>
      </w:r>
      <w:r>
        <w:rPr>
          <w:rFonts w:ascii="宋体" w:hAnsi="宋体" w:eastAsia="宋体" w:cs="Times New Roman"/>
          <w:sz w:val="24"/>
          <w:szCs w:val="24"/>
          <w:highlight w:val="none"/>
        </w:rPr>
        <w:t>及定标</w:t>
      </w:r>
      <w:r>
        <w:rPr>
          <w:rFonts w:hint="eastAsia" w:ascii="宋体" w:hAnsi="宋体" w:eastAsia="宋体" w:cs="Times New Roman"/>
          <w:sz w:val="24"/>
          <w:szCs w:val="24"/>
          <w:highlight w:val="none"/>
        </w:rPr>
        <w:t>的</w:t>
      </w:r>
      <w:r>
        <w:rPr>
          <w:rFonts w:ascii="宋体" w:hAnsi="宋体" w:eastAsia="宋体" w:cs="Times New Roman"/>
          <w:sz w:val="24"/>
          <w:szCs w:val="24"/>
          <w:highlight w:val="none"/>
        </w:rPr>
        <w:t>，询价人有权取消其参与评标的资格。</w:t>
      </w:r>
    </w:p>
    <w:p>
      <w:pPr>
        <w:spacing w:before="156" w:beforeLines="50" w:after="156" w:afterLines="50" w:line="300" w:lineRule="auto"/>
        <w:jc w:val="left"/>
        <w:outlineLvl w:val="0"/>
        <w:rPr>
          <w:rFonts w:ascii="宋体" w:hAnsi="宋体" w:eastAsia="宋体" w:cs="Times New Roman"/>
          <w:b/>
          <w:color w:val="000000"/>
          <w:sz w:val="28"/>
          <w:szCs w:val="28"/>
          <w:highlight w:val="none"/>
        </w:rPr>
      </w:pPr>
      <w:r>
        <w:rPr>
          <w:rFonts w:hint="eastAsia" w:ascii="宋体" w:hAnsi="宋体" w:eastAsia="宋体" w:cs="Times New Roman"/>
          <w:b/>
          <w:color w:val="000000"/>
          <w:sz w:val="28"/>
          <w:szCs w:val="28"/>
          <w:highlight w:val="none"/>
        </w:rPr>
        <w:t>八</w:t>
      </w:r>
      <w:r>
        <w:rPr>
          <w:rFonts w:ascii="宋体" w:hAnsi="宋体" w:eastAsia="宋体" w:cs="Times New Roman"/>
          <w:b/>
          <w:color w:val="000000"/>
          <w:sz w:val="28"/>
          <w:szCs w:val="28"/>
          <w:highlight w:val="none"/>
        </w:rPr>
        <w:t>、</w:t>
      </w:r>
      <w:r>
        <w:rPr>
          <w:rFonts w:hint="eastAsia" w:ascii="宋体" w:hAnsi="宋体" w:eastAsia="宋体" w:cs="Times New Roman"/>
          <w:b/>
          <w:color w:val="000000"/>
          <w:sz w:val="28"/>
          <w:szCs w:val="28"/>
          <w:highlight w:val="none"/>
        </w:rPr>
        <w:t>结算</w:t>
      </w:r>
      <w:r>
        <w:rPr>
          <w:rFonts w:ascii="宋体" w:hAnsi="宋体" w:eastAsia="宋体" w:cs="Times New Roman"/>
          <w:b/>
          <w:color w:val="000000"/>
          <w:sz w:val="28"/>
          <w:szCs w:val="28"/>
          <w:highlight w:val="none"/>
        </w:rPr>
        <w:t>及付款方式</w:t>
      </w:r>
    </w:p>
    <w:p>
      <w:pPr>
        <w:adjustRightInd w:val="0"/>
        <w:spacing w:line="360" w:lineRule="auto"/>
        <w:jc w:val="left"/>
        <w:textAlignment w:val="baseline"/>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评标完成后，中标人需缴纳合同总价</w:t>
      </w:r>
      <w:r>
        <w:rPr>
          <w:rFonts w:hint="eastAsia" w:ascii="宋体" w:hAnsi="宋体" w:eastAsia="宋体" w:cs="Times New Roman"/>
          <w:sz w:val="24"/>
          <w:szCs w:val="24"/>
          <w:highlight w:val="none"/>
          <w:lang w:val="en-US" w:eastAsia="zh-CN"/>
        </w:rPr>
        <w:t>10%的履约保证金给询价人，询价人予以签订销售合同。待处置完毕后予以退还履约保证金或直接冲抵货款。如中标人签订销售合同后不履行合同，询价人有权没收履约保证金。</w:t>
      </w:r>
    </w:p>
    <w:p>
      <w:pPr>
        <w:adjustRightInd w:val="0"/>
        <w:spacing w:line="360" w:lineRule="auto"/>
        <w:jc w:val="left"/>
        <w:textAlignment w:val="baseline"/>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lang w:eastAsia="zh-CN"/>
        </w:rPr>
        <w:t>每批次货物装车过磅完毕，由生产管理部</w:t>
      </w:r>
      <w:r>
        <w:rPr>
          <w:rFonts w:ascii="宋体" w:hAnsi="宋体" w:eastAsia="宋体" w:cs="Times New Roman"/>
          <w:sz w:val="24"/>
          <w:szCs w:val="24"/>
          <w:highlight w:val="none"/>
        </w:rPr>
        <w:t>出具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废旧物资出库会签单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办理</w:t>
      </w:r>
      <w:r>
        <w:rPr>
          <w:rFonts w:ascii="宋体" w:hAnsi="宋体" w:eastAsia="宋体" w:cs="Times New Roman"/>
          <w:sz w:val="24"/>
          <w:szCs w:val="24"/>
          <w:highlight w:val="none"/>
        </w:rPr>
        <w:t>结算</w:t>
      </w:r>
      <w:r>
        <w:rPr>
          <w:rFonts w:hint="eastAsia" w:ascii="宋体" w:hAnsi="宋体" w:eastAsia="宋体" w:cs="Times New Roman"/>
          <w:sz w:val="24"/>
          <w:szCs w:val="24"/>
          <w:highlight w:val="none"/>
          <w:lang w:eastAsia="zh-CN"/>
        </w:rPr>
        <w:t>并做</w:t>
      </w:r>
      <w:r>
        <w:rPr>
          <w:rFonts w:hint="eastAsia" w:ascii="宋体" w:hAnsi="宋体" w:eastAsia="宋体" w:cs="Times New Roman"/>
          <w:sz w:val="24"/>
          <w:szCs w:val="24"/>
          <w:highlight w:val="none"/>
        </w:rPr>
        <w:t>为</w:t>
      </w:r>
      <w:r>
        <w:rPr>
          <w:rFonts w:ascii="宋体" w:hAnsi="宋体" w:eastAsia="宋体" w:cs="Times New Roman"/>
          <w:sz w:val="24"/>
          <w:szCs w:val="24"/>
          <w:highlight w:val="none"/>
        </w:rPr>
        <w:t>付款依据，</w:t>
      </w:r>
      <w:r>
        <w:rPr>
          <w:rFonts w:hint="eastAsia" w:ascii="宋体" w:hAnsi="宋体" w:eastAsia="宋体" w:cs="Times New Roman"/>
          <w:sz w:val="24"/>
          <w:szCs w:val="24"/>
          <w:highlight w:val="none"/>
        </w:rPr>
        <w:t>在</w:t>
      </w:r>
      <w:r>
        <w:rPr>
          <w:rFonts w:ascii="宋体" w:hAnsi="宋体" w:eastAsia="宋体" w:cs="Times New Roman"/>
          <w:sz w:val="24"/>
          <w:szCs w:val="24"/>
          <w:highlight w:val="none"/>
        </w:rPr>
        <w:t>中标人全款支付</w:t>
      </w:r>
      <w:r>
        <w:rPr>
          <w:rFonts w:hint="eastAsia" w:ascii="宋体" w:hAnsi="宋体" w:eastAsia="宋体" w:cs="Times New Roman"/>
          <w:sz w:val="24"/>
          <w:szCs w:val="24"/>
          <w:highlight w:val="none"/>
        </w:rPr>
        <w:t>（转</w:t>
      </w:r>
      <w:r>
        <w:rPr>
          <w:rFonts w:ascii="宋体" w:hAnsi="宋体" w:eastAsia="宋体" w:cs="Times New Roman"/>
          <w:sz w:val="24"/>
          <w:szCs w:val="24"/>
          <w:highlight w:val="none"/>
        </w:rPr>
        <w:t>账</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后方可离厂</w:t>
      </w:r>
      <w:r>
        <w:rPr>
          <w:rFonts w:hint="eastAsia" w:ascii="宋体" w:hAnsi="宋体" w:eastAsia="宋体" w:cs="Times New Roman"/>
          <w:sz w:val="24"/>
          <w:szCs w:val="24"/>
          <w:highlight w:val="none"/>
        </w:rPr>
        <w:t>；询价人开具合格的增值税专用发票（税率：13%）给中标</w:t>
      </w:r>
      <w:r>
        <w:rPr>
          <w:rFonts w:ascii="宋体" w:hAnsi="宋体" w:eastAsia="宋体" w:cs="Times New Roman"/>
          <w:sz w:val="24"/>
          <w:szCs w:val="24"/>
          <w:highlight w:val="none"/>
        </w:rPr>
        <w:t>人。</w:t>
      </w:r>
    </w:p>
    <w:p>
      <w:pPr>
        <w:autoSpaceDE w:val="0"/>
        <w:autoSpaceDN w:val="0"/>
        <w:adjustRightInd w:val="0"/>
        <w:spacing w:line="360" w:lineRule="auto"/>
        <w:jc w:val="left"/>
        <w:rPr>
          <w:rFonts w:ascii="宋体" w:hAnsi="宋体" w:eastAsia="宋体" w:cs="Times New Roman"/>
          <w:b/>
          <w:kern w:val="0"/>
          <w:sz w:val="24"/>
          <w:szCs w:val="24"/>
        </w:rPr>
      </w:pPr>
    </w:p>
    <w:p>
      <w:pPr>
        <w:autoSpaceDE w:val="0"/>
        <w:autoSpaceDN w:val="0"/>
        <w:adjustRightInd w:val="0"/>
        <w:spacing w:line="360" w:lineRule="auto"/>
        <w:jc w:val="left"/>
        <w:rPr>
          <w:rFonts w:ascii="宋体" w:hAnsi="宋体" w:eastAsia="宋体" w:cs="Times New Roman"/>
          <w:b/>
          <w:kern w:val="0"/>
          <w:sz w:val="24"/>
          <w:szCs w:val="24"/>
        </w:rPr>
      </w:pPr>
    </w:p>
    <w:p>
      <w:pPr>
        <w:autoSpaceDE w:val="0"/>
        <w:autoSpaceDN w:val="0"/>
        <w:adjustRightInd w:val="0"/>
        <w:spacing w:line="360" w:lineRule="auto"/>
        <w:jc w:val="left"/>
        <w:rPr>
          <w:rFonts w:ascii="宋体" w:hAnsi="宋体" w:eastAsia="宋体" w:cs="Times New Roman"/>
          <w:b/>
          <w:kern w:val="0"/>
          <w:sz w:val="24"/>
          <w:szCs w:val="24"/>
        </w:rPr>
      </w:pPr>
    </w:p>
    <w:p>
      <w:pPr>
        <w:autoSpaceDE w:val="0"/>
        <w:autoSpaceDN w:val="0"/>
        <w:adjustRightInd w:val="0"/>
        <w:spacing w:line="360" w:lineRule="auto"/>
        <w:jc w:val="left"/>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Pr>
        <w:rPr>
          <w:rFonts w:ascii="宋体" w:hAnsi="宋体" w:eastAsia="宋体" w:cs="Times New Roman"/>
          <w:b/>
          <w:kern w:val="0"/>
          <w:sz w:val="24"/>
          <w:szCs w:val="24"/>
        </w:rPr>
      </w:pPr>
    </w:p>
    <w:p>
      <w:pPr>
        <w:pStyle w:val="2"/>
        <w:rPr>
          <w:rFonts w:ascii="宋体" w:hAnsi="宋体" w:eastAsia="宋体" w:cs="Times New Roman"/>
          <w:b/>
          <w:kern w:val="0"/>
          <w:sz w:val="24"/>
          <w:szCs w:val="24"/>
        </w:rPr>
      </w:pPr>
    </w:p>
    <w:p/>
    <w:p>
      <w:pPr>
        <w:rPr>
          <w:rFonts w:ascii="宋体" w:hAnsi="宋体" w:eastAsia="宋体" w:cs="Times New Roman"/>
          <w:b/>
          <w:kern w:val="0"/>
          <w:sz w:val="24"/>
          <w:szCs w:val="24"/>
        </w:rPr>
      </w:pPr>
    </w:p>
    <w:p>
      <w:pPr>
        <w:pStyle w:val="8"/>
        <w:rPr>
          <w:rFonts w:ascii="宋体" w:hAnsi="宋体" w:eastAsia="宋体" w:cs="Times New Roman"/>
          <w:b/>
          <w:kern w:val="0"/>
          <w:sz w:val="24"/>
          <w:szCs w:val="24"/>
        </w:rPr>
      </w:pPr>
    </w:p>
    <w:p>
      <w:pPr>
        <w:pStyle w:val="5"/>
        <w:spacing w:before="0" w:after="0" w:line="360" w:lineRule="auto"/>
        <w:ind w:left="0" w:leftChars="0" w:firstLine="0" w:firstLineChars="0"/>
        <w:jc w:val="left"/>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8"/>
          <w:szCs w:val="28"/>
          <w:lang w:eastAsia="zh-CN"/>
        </w:rPr>
        <w:t>附件</w:t>
      </w:r>
      <w:r>
        <w:rPr>
          <w:rFonts w:hint="eastAsia" w:ascii="Times New Roman" w:hAnsi="Times New Roman" w:eastAsia="宋体"/>
          <w:b w:val="0"/>
          <w:bCs w:val="0"/>
          <w:sz w:val="28"/>
          <w:szCs w:val="28"/>
          <w:lang w:val="en-US" w:eastAsia="zh-CN"/>
        </w:rPr>
        <w:t>1商务报价文件格式</w:t>
      </w: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附件1-1法定代表人身份证明（格式）</w:t>
      </w:r>
    </w:p>
    <w:p>
      <w:pPr>
        <w:rPr>
          <w:rFonts w:hint="eastAsia"/>
          <w:b w:val="0"/>
          <w:bCs w:val="0"/>
          <w:lang w:val="en-US" w:eastAsia="zh-CN"/>
        </w:rPr>
      </w:pPr>
    </w:p>
    <w:p>
      <w:pPr>
        <w:rPr>
          <w:rFonts w:hint="default"/>
          <w:b w:val="0"/>
          <w:bCs w:val="0"/>
          <w:lang w:val="en-US" w:eastAsia="zh-CN"/>
        </w:rPr>
      </w:pP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一、法定代表人（单位负责人）身份证明</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承包人</w:t>
      </w:r>
      <w:r>
        <w:rPr>
          <w:rFonts w:hint="default" w:ascii="宋体" w:hAnsi="宋体" w:eastAsia="宋体" w:cs="Times New Roman"/>
          <w:b w:val="0"/>
          <w:bCs w:val="0"/>
          <w:sz w:val="24"/>
          <w:szCs w:val="24"/>
          <w:highlight w:val="none"/>
          <w:lang w:val="en-US" w:eastAsia="zh-CN"/>
        </w:rPr>
        <w:t>名称：</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姓名：</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性别：</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年龄：</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职务：</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系（</w:t>
      </w:r>
      <w:r>
        <w:rPr>
          <w:rFonts w:hint="eastAsia" w:hAnsi="宋体" w:eastAsia="宋体" w:cs="Times New Roman"/>
          <w:b w:val="0"/>
          <w:bCs w:val="0"/>
          <w:sz w:val="24"/>
          <w:szCs w:val="24"/>
          <w:highlight w:val="none"/>
          <w:lang w:val="en-US" w:eastAsia="zh-CN"/>
        </w:rPr>
        <w:t>承包人</w:t>
      </w:r>
      <w:r>
        <w:rPr>
          <w:rFonts w:hint="default" w:ascii="宋体" w:hAnsi="宋体" w:eastAsia="宋体" w:cs="Times New Roman"/>
          <w:b w:val="0"/>
          <w:bCs w:val="0"/>
          <w:sz w:val="24"/>
          <w:szCs w:val="24"/>
          <w:highlight w:val="none"/>
          <w:lang w:val="en-US" w:eastAsia="zh-CN"/>
        </w:rPr>
        <w:t>名称）的法定代表人（单位负责人）。</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特此证明。</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附：法定代表人（单位负责人）身份证复印件。</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注：本身份证明需由</w:t>
      </w:r>
      <w:r>
        <w:rPr>
          <w:rFonts w:hint="eastAsia" w:hAnsi="宋体" w:eastAsia="宋体" w:cs="Times New Roman"/>
          <w:b w:val="0"/>
          <w:bCs w:val="0"/>
          <w:sz w:val="24"/>
          <w:szCs w:val="24"/>
          <w:highlight w:val="none"/>
          <w:lang w:val="en-US" w:eastAsia="zh-CN"/>
        </w:rPr>
        <w:t>承包人</w:t>
      </w:r>
      <w:r>
        <w:rPr>
          <w:rFonts w:hint="default" w:ascii="宋体" w:hAnsi="宋体" w:eastAsia="宋体" w:cs="Times New Roman"/>
          <w:b w:val="0"/>
          <w:bCs w:val="0"/>
          <w:sz w:val="24"/>
          <w:szCs w:val="24"/>
          <w:highlight w:val="none"/>
          <w:lang w:val="en-US" w:eastAsia="zh-CN"/>
        </w:rPr>
        <w:t>加盖单位公章。</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承包人</w:t>
      </w:r>
      <w:r>
        <w:rPr>
          <w:rFonts w:hint="default" w:ascii="宋体" w:hAnsi="宋体" w:eastAsia="宋体" w:cs="Times New Roman"/>
          <w:b w:val="0"/>
          <w:bCs w:val="0"/>
          <w:sz w:val="24"/>
          <w:szCs w:val="24"/>
          <w:highlight w:val="none"/>
          <w:lang w:val="en-US" w:eastAsia="zh-CN"/>
        </w:rPr>
        <w:t>：</w:t>
      </w:r>
      <w:r>
        <w:rPr>
          <w:rFonts w:hint="default" w:ascii="宋体" w:hAnsi="宋体" w:eastAsia="宋体" w:cs="Times New Roman"/>
          <w:b w:val="0"/>
          <w:bCs w:val="0"/>
          <w:sz w:val="24"/>
          <w:szCs w:val="24"/>
          <w:highlight w:val="none"/>
          <w:lang w:val="en-US" w:eastAsia="zh-CN"/>
        </w:rPr>
        <w:tab/>
      </w:r>
      <w:r>
        <w:rPr>
          <w:rFonts w:hint="default" w:ascii="宋体" w:hAnsi="宋体" w:eastAsia="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盖</w:t>
      </w:r>
      <w:r>
        <w:rPr>
          <w:rFonts w:hint="default" w:ascii="宋体" w:hAnsi="宋体" w:eastAsia="宋体" w:cs="Times New Roman"/>
          <w:b w:val="0"/>
          <w:bCs w:val="0"/>
          <w:sz w:val="24"/>
          <w:szCs w:val="24"/>
          <w:highlight w:val="none"/>
          <w:lang w:val="en-US" w:eastAsia="zh-CN"/>
        </w:rPr>
        <w:t>单位</w:t>
      </w:r>
      <w:r>
        <w:rPr>
          <w:rFonts w:hint="eastAsia" w:ascii="宋体" w:hAnsi="宋体" w:eastAsia="宋体" w:cs="Times New Roman"/>
          <w:b w:val="0"/>
          <w:bCs w:val="0"/>
          <w:sz w:val="24"/>
          <w:szCs w:val="24"/>
          <w:highlight w:val="none"/>
          <w:lang w:val="en-US" w:eastAsia="zh-CN"/>
        </w:rPr>
        <w:t>章</w:t>
      </w:r>
      <w:r>
        <w:rPr>
          <w:rFonts w:hint="default" w:ascii="宋体" w:hAnsi="宋体" w:eastAsia="宋体" w:cs="Times New Roman"/>
          <w:b w:val="0"/>
          <w:bCs w:val="0"/>
          <w:sz w:val="24"/>
          <w:szCs w:val="24"/>
          <w:highlight w:val="none"/>
          <w:lang w:val="en-US" w:eastAsia="zh-CN"/>
        </w:rPr>
        <w:t>）</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年</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 月</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pPr>
        <w:spacing w:line="440" w:lineRule="exact"/>
        <w:rPr>
          <w:rFonts w:ascii="Times New Roman" w:hAnsi="Times New Roman" w:eastAsia="黑体"/>
          <w:b w:val="0"/>
          <w:bCs w:val="0"/>
          <w:sz w:val="20"/>
        </w:rPr>
      </w:pPr>
    </w:p>
    <w:p>
      <w:pPr>
        <w:spacing w:line="440" w:lineRule="exact"/>
        <w:jc w:val="left"/>
        <w:rPr>
          <w:rFonts w:ascii="Times New Roman" w:hAnsi="Times New Roman" w:eastAsia="黑体"/>
          <w:b w:val="0"/>
          <w:bCs w:val="0"/>
          <w:sz w:val="20"/>
        </w:rPr>
      </w:pPr>
      <w:bookmarkStart w:id="5" w:name="_Toc6561428"/>
      <w:bookmarkStart w:id="6" w:name="_Toc492288516"/>
      <w:bookmarkStart w:id="7" w:name="_Toc8984934"/>
    </w:p>
    <w:p>
      <w:pPr>
        <w:pStyle w:val="2"/>
        <w:rPr>
          <w:rFonts w:ascii="Times New Roman" w:hAnsi="Times New Roman" w:eastAsia="黑体"/>
          <w:b w:val="0"/>
          <w:bCs w:val="0"/>
          <w:sz w:val="20"/>
        </w:rPr>
      </w:pPr>
    </w:p>
    <w:p>
      <w:pPr>
        <w:rPr>
          <w:rFonts w:ascii="Times New Roman" w:hAnsi="Times New Roman" w:eastAsia="黑体"/>
          <w:b w:val="0"/>
          <w:bCs w:val="0"/>
          <w:sz w:val="20"/>
        </w:rPr>
      </w:pPr>
    </w:p>
    <w:p>
      <w:pPr>
        <w:pStyle w:val="2"/>
        <w:rPr>
          <w:rFonts w:ascii="Times New Roman" w:hAnsi="Times New Roman" w:eastAsia="黑体"/>
          <w:b w:val="0"/>
          <w:bCs w:val="0"/>
          <w:sz w:val="20"/>
        </w:rPr>
      </w:pPr>
    </w:p>
    <w:p>
      <w:pPr>
        <w:rPr>
          <w:rFonts w:ascii="Times New Roman" w:hAnsi="Times New Roman" w:eastAsia="黑体"/>
          <w:b w:val="0"/>
          <w:bCs w:val="0"/>
          <w:sz w:val="20"/>
        </w:rPr>
      </w:pPr>
    </w:p>
    <w:p>
      <w:pPr>
        <w:pStyle w:val="2"/>
        <w:rPr>
          <w:rFonts w:ascii="Times New Roman" w:hAnsi="Times New Roman" w:eastAsia="黑体"/>
          <w:b w:val="0"/>
          <w:bCs w:val="0"/>
          <w:sz w:val="20"/>
        </w:rPr>
      </w:pPr>
    </w:p>
    <w:p/>
    <w:p>
      <w:pPr>
        <w:pStyle w:val="2"/>
        <w:rPr>
          <w:rFonts w:ascii="Times New Roman" w:hAnsi="Times New Roman" w:eastAsia="黑体"/>
          <w:b w:val="0"/>
          <w:bCs w:val="0"/>
          <w:sz w:val="20"/>
        </w:rPr>
      </w:pPr>
    </w:p>
    <w:p>
      <w:pPr>
        <w:rPr>
          <w:rFonts w:ascii="Times New Roman" w:hAnsi="Times New Roman" w:eastAsia="黑体"/>
          <w:b w:val="0"/>
          <w:bCs w:val="0"/>
          <w:sz w:val="20"/>
        </w:rPr>
      </w:pPr>
    </w:p>
    <w:p>
      <w:pPr>
        <w:pStyle w:val="2"/>
        <w:ind w:left="0" w:leftChars="0" w:firstLine="0" w:firstLineChars="0"/>
        <w:rPr>
          <w:b w:val="0"/>
          <w:bCs w:val="0"/>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附件1-2授权委托书</w:t>
      </w:r>
      <w:bookmarkEnd w:id="5"/>
      <w:bookmarkEnd w:id="6"/>
      <w:bookmarkEnd w:id="7"/>
      <w:r>
        <w:rPr>
          <w:rFonts w:hint="eastAsia" w:ascii="Times New Roman" w:hAnsi="Times New Roman" w:eastAsia="宋体" w:cs="Times New Roman"/>
          <w:b w:val="0"/>
          <w:bCs w:val="0"/>
          <w:sz w:val="21"/>
          <w:szCs w:val="21"/>
          <w:lang w:val="en-US" w:eastAsia="zh-CN"/>
        </w:rPr>
        <w:t>（格式）</w:t>
      </w: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承包人</w:t>
      </w:r>
      <w:r>
        <w:rPr>
          <w:rFonts w:hint="eastAsia" w:ascii="宋体" w:hAnsi="宋体" w:eastAsia="宋体" w:cs="Times New Roman"/>
          <w:b w:val="0"/>
          <w:bCs w:val="0"/>
          <w:sz w:val="24"/>
          <w:szCs w:val="24"/>
          <w:highlight w:val="none"/>
          <w:lang w:val="en-US" w:eastAsia="zh-CN"/>
        </w:rPr>
        <w:t>法定代表人授权书</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项目名称：</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致：国家电力集团贵州金元绥阳产业有限公司</w:t>
      </w:r>
    </w:p>
    <w:p>
      <w:pPr>
        <w:adjustRightInd w:val="0"/>
        <w:spacing w:line="360" w:lineRule="auto"/>
        <w:ind w:firstLine="720" w:firstLineChars="300"/>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r>
        <w:rPr>
          <w:rFonts w:hint="eastAsia" w:hAnsi="宋体" w:eastAsia="宋体" w:cs="Times New Roman"/>
          <w:b w:val="0"/>
          <w:bCs w:val="0"/>
          <w:sz w:val="24"/>
          <w:szCs w:val="24"/>
          <w:highlight w:val="none"/>
          <w:lang w:val="en-US" w:eastAsia="zh-CN"/>
        </w:rPr>
        <w:t>承包人</w:t>
      </w:r>
      <w:r>
        <w:rPr>
          <w:rFonts w:hint="eastAsia" w:ascii="宋体" w:hAnsi="宋体" w:eastAsia="宋体" w:cs="Times New Roman"/>
          <w:b w:val="0"/>
          <w:bCs w:val="0"/>
          <w:sz w:val="24"/>
          <w:szCs w:val="24"/>
          <w:highlight w:val="none"/>
          <w:lang w:val="en-US" w:eastAsia="zh-CN"/>
        </w:rPr>
        <w:t>名称），中华人民共和国合法企业，法定地址。</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（授权人姓名）特授权（被授权人姓名）代表我公司全权办理针对上述项目的投标、谈判、签约等具体工作，并签署全部有关的文件、协议及合同。</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我公司对被授权人的签名负全部责任。</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在撤销授权的书面通知以前，本授权书一直有效。被授权人签署的所有文件（在授权书有效期内签署的）不因授权的撤消而失效。</w:t>
      </w: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被授权人签名：授权人签名：</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ab/>
      </w:r>
    </w:p>
    <w:p>
      <w:pPr>
        <w:adjustRightInd w:val="0"/>
        <w:spacing w:line="360" w:lineRule="auto"/>
        <w:jc w:val="left"/>
        <w:textAlignment w:val="baseline"/>
        <w:rPr>
          <w:rFonts w:hint="default" w:ascii="宋体" w:hAnsi="宋体" w:eastAsia="宋体" w:cs="Times New Roman"/>
          <w:b w:val="0"/>
          <w:bCs w:val="0"/>
          <w:sz w:val="24"/>
          <w:szCs w:val="24"/>
          <w:highlight w:val="none"/>
          <w:u w:val="singl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职务：职务：</w:t>
      </w:r>
      <w:r>
        <w:rPr>
          <w:rFonts w:hint="eastAsia" w:ascii="宋体" w:hAnsi="宋体" w:eastAsia="宋体" w:cs="Times New Roman"/>
          <w:b w:val="0"/>
          <w:bCs w:val="0"/>
          <w:sz w:val="24"/>
          <w:szCs w:val="24"/>
          <w:highlight w:val="none"/>
          <w:u w:val="single"/>
          <w:lang w:val="en-US" w:eastAsia="zh-CN"/>
        </w:rPr>
        <w:tab/>
      </w:r>
      <w:r>
        <w:rPr>
          <w:rFonts w:hint="eastAsia" w:ascii="宋体" w:hAnsi="宋体" w:eastAsia="宋体" w:cs="Times New Roman"/>
          <w:b w:val="0"/>
          <w:bCs w:val="0"/>
          <w:sz w:val="24"/>
          <w:szCs w:val="24"/>
          <w:highlight w:val="none"/>
          <w:u w:val="single"/>
          <w:lang w:val="en-US" w:eastAsia="zh-CN"/>
        </w:rPr>
        <w:t xml:space="preserve">                 </w:t>
      </w: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ind w:firstLine="720" w:firstLineChars="300"/>
        <w:jc w:val="left"/>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承包</w:t>
      </w:r>
      <w:r>
        <w:rPr>
          <w:rFonts w:hint="eastAsia" w:ascii="宋体" w:hAnsi="宋体" w:eastAsia="宋体" w:cs="Times New Roman"/>
          <w:b w:val="0"/>
          <w:bCs w:val="0"/>
          <w:sz w:val="24"/>
          <w:szCs w:val="24"/>
          <w:highlight w:val="none"/>
          <w:lang w:val="en-US" w:eastAsia="zh-CN"/>
        </w:rPr>
        <w:t>人公章：</w:t>
      </w:r>
      <w:r>
        <w:rPr>
          <w:rFonts w:hint="eastAsia" w:ascii="宋体" w:hAnsi="宋体" w:eastAsia="宋体" w:cs="Times New Roman"/>
          <w:b w:val="0"/>
          <w:bCs w:val="0"/>
          <w:sz w:val="24"/>
          <w:szCs w:val="24"/>
          <w:highlight w:val="none"/>
          <w:lang w:val="en-US" w:eastAsia="zh-CN"/>
        </w:rPr>
        <w:tab/>
      </w:r>
    </w:p>
    <w:p>
      <w:pPr>
        <w:pStyle w:val="2"/>
        <w:rPr>
          <w:rFonts w:hint="eastAsia" w:ascii="宋体" w:hAnsi="宋体" w:eastAsia="宋体" w:cs="Times New Roman"/>
          <w:b w:val="0"/>
          <w:bCs w:val="0"/>
          <w:sz w:val="24"/>
          <w:szCs w:val="24"/>
          <w:highlight w:val="none"/>
          <w:lang w:val="en-US" w:eastAsia="zh-CN"/>
        </w:rPr>
      </w:pPr>
    </w:p>
    <w:p>
      <w:pPr>
        <w:rPr>
          <w:rFonts w:hint="eastAsia" w:ascii="宋体" w:hAnsi="宋体" w:eastAsia="宋体" w:cs="Times New Roman"/>
          <w:b w:val="0"/>
          <w:bCs w:val="0"/>
          <w:sz w:val="24"/>
          <w:szCs w:val="24"/>
          <w:highlight w:val="none"/>
          <w:lang w:val="en-US" w:eastAsia="zh-CN"/>
        </w:rPr>
      </w:pPr>
    </w:p>
    <w:p>
      <w:pPr>
        <w:pStyle w:val="2"/>
        <w:rPr>
          <w:rFonts w:hint="eastAsia" w:ascii="宋体" w:hAnsi="宋体" w:eastAsia="宋体" w:cs="Times New Roman"/>
          <w:b w:val="0"/>
          <w:bCs w:val="0"/>
          <w:sz w:val="24"/>
          <w:szCs w:val="24"/>
          <w:highlight w:val="none"/>
          <w:lang w:val="en-US" w:eastAsia="zh-CN"/>
        </w:rPr>
      </w:pPr>
    </w:p>
    <w:p>
      <w:pPr>
        <w:rPr>
          <w:rFonts w:hint="eastAsia" w:ascii="宋体" w:hAnsi="宋体" w:eastAsia="宋体" w:cs="Times New Roman"/>
          <w:b w:val="0"/>
          <w:bCs w:val="0"/>
          <w:sz w:val="24"/>
          <w:szCs w:val="24"/>
          <w:highlight w:val="none"/>
          <w:lang w:val="en-US" w:eastAsia="zh-CN"/>
        </w:rPr>
      </w:pPr>
    </w:p>
    <w:p>
      <w:pPr>
        <w:pStyle w:val="2"/>
        <w:rPr>
          <w:rFonts w:hint="eastAsia" w:ascii="宋体" w:hAnsi="宋体" w:eastAsia="宋体" w:cs="Times New Roman"/>
          <w:b w:val="0"/>
          <w:bCs w:val="0"/>
          <w:sz w:val="24"/>
          <w:szCs w:val="24"/>
          <w:highlight w:val="none"/>
          <w:lang w:val="en-US" w:eastAsia="zh-CN"/>
        </w:rPr>
      </w:pPr>
    </w:p>
    <w:p>
      <w:pPr>
        <w:rPr>
          <w:rFonts w:hint="eastAsia" w:ascii="宋体" w:hAnsi="宋体" w:eastAsia="宋体" w:cs="Times New Roman"/>
          <w:b w:val="0"/>
          <w:bCs w:val="0"/>
          <w:sz w:val="24"/>
          <w:szCs w:val="24"/>
          <w:highlight w:val="none"/>
          <w:lang w:val="en-US" w:eastAsia="zh-CN"/>
        </w:rPr>
      </w:pPr>
    </w:p>
    <w:p>
      <w:pPr>
        <w:pStyle w:val="2"/>
        <w:rPr>
          <w:rFonts w:hint="eastAsia" w:ascii="宋体" w:hAnsi="宋体" w:eastAsia="宋体" w:cs="Times New Roman"/>
          <w:b w:val="0"/>
          <w:bCs w:val="0"/>
          <w:sz w:val="24"/>
          <w:szCs w:val="24"/>
          <w:highlight w:val="none"/>
          <w:lang w:val="en-US" w:eastAsia="zh-CN"/>
        </w:rPr>
      </w:pPr>
    </w:p>
    <w:p>
      <w:pPr>
        <w:rPr>
          <w:rFonts w:hint="eastAsia" w:ascii="宋体" w:hAnsi="宋体" w:eastAsia="宋体" w:cs="Times New Roman"/>
          <w:b w:val="0"/>
          <w:bCs w:val="0"/>
          <w:sz w:val="24"/>
          <w:szCs w:val="24"/>
          <w:highlight w:val="none"/>
          <w:lang w:val="en-US" w:eastAsia="zh-CN"/>
        </w:rPr>
      </w:pPr>
    </w:p>
    <w:p>
      <w:pPr>
        <w:pStyle w:val="2"/>
        <w:rPr>
          <w:rFonts w:hint="eastAsia" w:ascii="宋体" w:hAnsi="宋体" w:eastAsia="宋体" w:cs="Times New Roman"/>
          <w:b w:val="0"/>
          <w:bCs w:val="0"/>
          <w:sz w:val="24"/>
          <w:szCs w:val="24"/>
          <w:highlight w:val="none"/>
          <w:lang w:val="en-US" w:eastAsia="zh-CN"/>
        </w:rPr>
      </w:pPr>
    </w:p>
    <w:p>
      <w:pPr>
        <w:rPr>
          <w:rFonts w:hint="eastAsia" w:ascii="宋体" w:hAnsi="宋体" w:eastAsia="宋体" w:cs="Times New Roman"/>
          <w:b w:val="0"/>
          <w:bCs w:val="0"/>
          <w:sz w:val="24"/>
          <w:szCs w:val="24"/>
          <w:highlight w:val="none"/>
          <w:lang w:val="en-US" w:eastAsia="zh-CN"/>
        </w:rPr>
      </w:pPr>
    </w:p>
    <w:p>
      <w:pPr>
        <w:pStyle w:val="2"/>
        <w:rPr>
          <w:rFonts w:hint="eastAsia" w:ascii="宋体" w:hAnsi="宋体" w:eastAsia="宋体" w:cs="Times New Roman"/>
          <w:b w:val="0"/>
          <w:bCs w:val="0"/>
          <w:sz w:val="24"/>
          <w:szCs w:val="24"/>
          <w:highlight w:val="none"/>
          <w:lang w:val="en-US" w:eastAsia="zh-CN"/>
        </w:rPr>
      </w:pPr>
    </w:p>
    <w:p>
      <w:pPr>
        <w:rPr>
          <w:rFonts w:hint="eastAsia" w:ascii="宋体" w:hAnsi="宋体" w:eastAsia="宋体" w:cs="Times New Roman"/>
          <w:b w:val="0"/>
          <w:bCs w:val="0"/>
          <w:sz w:val="24"/>
          <w:szCs w:val="24"/>
          <w:highlight w:val="none"/>
          <w:lang w:val="en-US" w:eastAsia="zh-CN"/>
        </w:rPr>
      </w:pPr>
    </w:p>
    <w:p>
      <w:pPr>
        <w:pStyle w:val="2"/>
        <w:rPr>
          <w:rFonts w:hint="eastAsia"/>
          <w:b w:val="0"/>
          <w:bCs w:val="0"/>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附件1-3 合同条款确认函（格式）</w:t>
      </w:r>
    </w:p>
    <w:p>
      <w:pPr>
        <w:rPr>
          <w:rFonts w:hint="eastAsia" w:ascii="FangSong_GB2312" w:hAnsi="FangSong_GB2312" w:eastAsia="FangSong_GB2312"/>
          <w:b w:val="0"/>
          <w:bCs w:val="0"/>
          <w:lang w:val="zh-CN"/>
        </w:rPr>
      </w:pPr>
    </w:p>
    <w:p>
      <w:pPr>
        <w:pStyle w:val="2"/>
        <w:rPr>
          <w:rFonts w:hint="eastAsia"/>
          <w:b w:val="0"/>
          <w:bCs w:val="0"/>
          <w:lang w:val="zh-CN"/>
        </w:rPr>
      </w:pP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合同条款确认函（格式）</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项目名称：         </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致：国家电投集团贵州金元绥阳产业有限公司</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        </w:t>
      </w:r>
    </w:p>
    <w:p>
      <w:pPr>
        <w:adjustRightInd w:val="0"/>
        <w:spacing w:line="360" w:lineRule="auto"/>
        <w:ind w:firstLine="480" w:firstLineChars="200"/>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除本卷差异表所列条目内容以外，（承包人名称）完全理解和接受</w:t>
      </w:r>
      <w:r>
        <w:rPr>
          <w:rFonts w:hint="eastAsia" w:hAnsi="宋体" w:eastAsia="宋体" w:cs="Times New Roman"/>
          <w:b w:val="0"/>
          <w:bCs w:val="0"/>
          <w:sz w:val="24"/>
          <w:szCs w:val="24"/>
          <w:highlight w:val="none"/>
          <w:lang w:val="en-US" w:eastAsia="zh-CN"/>
        </w:rPr>
        <w:t>询价</w:t>
      </w:r>
      <w:r>
        <w:rPr>
          <w:rFonts w:hint="eastAsia" w:ascii="宋体" w:hAnsi="宋体" w:eastAsia="宋体" w:cs="Times New Roman"/>
          <w:b w:val="0"/>
          <w:bCs w:val="0"/>
          <w:sz w:val="24"/>
          <w:szCs w:val="24"/>
          <w:highlight w:val="none"/>
          <w:lang w:val="en-US" w:eastAsia="zh-CN"/>
        </w:rPr>
        <w:t>文件中的全部合同条款，并承诺按此签订合同。</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ab/>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承包人代表签字：</w:t>
      </w: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 xml:space="preserve"> </w:t>
      </w:r>
      <w:r>
        <w:rPr>
          <w:rFonts w:hint="eastAsia" w:ascii="宋体" w:hAnsi="宋体" w:eastAsia="宋体" w:cs="Times New Roman"/>
          <w:b w:val="0"/>
          <w:bCs w:val="0"/>
          <w:sz w:val="24"/>
          <w:szCs w:val="24"/>
          <w:highlight w:val="none"/>
          <w:lang w:val="en-US" w:eastAsia="zh-CN"/>
        </w:rPr>
        <w:tab/>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承包人公章：</w:t>
      </w:r>
      <w:r>
        <w:rPr>
          <w:rFonts w:hint="eastAsia" w:ascii="宋体"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ab/>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ind w:firstLine="1440" w:firstLineChars="600"/>
        <w:jc w:val="left"/>
        <w:textAlignment w:val="baseline"/>
        <w:rPr>
          <w:rFonts w:hint="eastAsia" w:ascii="FangSong_GB2312" w:hAnsi="FangSong_GB2312" w:eastAsia="FangSong_GB2312"/>
          <w:b w:val="0"/>
          <w:bCs w:val="0"/>
          <w:color w:val="000000"/>
          <w:sz w:val="28"/>
          <w:szCs w:val="28"/>
          <w:u w:val="single"/>
        </w:rPr>
      </w:pPr>
      <w:r>
        <w:rPr>
          <w:rFonts w:hint="eastAsia" w:ascii="宋体" w:hAnsi="宋体" w:eastAsia="宋体" w:cs="Times New Roman"/>
          <w:b w:val="0"/>
          <w:bCs w:val="0"/>
          <w:sz w:val="24"/>
          <w:szCs w:val="24"/>
          <w:highlight w:val="none"/>
          <w:lang w:val="en-US" w:eastAsia="zh-CN"/>
        </w:rPr>
        <w:t xml:space="preserve">日    期：         </w:t>
      </w:r>
    </w:p>
    <w:p>
      <w:pPr>
        <w:pStyle w:val="2"/>
        <w:ind w:left="0" w:leftChars="0" w:firstLine="0" w:firstLineChars="0"/>
        <w:rPr>
          <w:rFonts w:hint="eastAsia" w:ascii="仿宋" w:hAnsi="仿宋" w:eastAsia="仿宋" w:cs="仿宋"/>
          <w:b w:val="0"/>
          <w:bCs w:val="0"/>
        </w:rPr>
      </w:pPr>
    </w:p>
    <w:p>
      <w:pPr>
        <w:rPr>
          <w:rFonts w:hint="eastAsia" w:ascii="仿宋" w:hAnsi="仿宋" w:eastAsia="仿宋" w:cs="仿宋"/>
          <w:b w:val="0"/>
          <w:bCs w:val="0"/>
        </w:rPr>
      </w:pPr>
    </w:p>
    <w:p>
      <w:pPr>
        <w:pStyle w:val="2"/>
        <w:rPr>
          <w:rFonts w:hint="eastAsia" w:ascii="仿宋" w:hAnsi="仿宋" w:eastAsia="仿宋" w:cs="仿宋"/>
          <w:b w:val="0"/>
          <w:bCs w:val="0"/>
        </w:rPr>
      </w:pPr>
    </w:p>
    <w:p>
      <w:pPr>
        <w:rPr>
          <w:rFonts w:hint="eastAsia" w:ascii="仿宋" w:hAnsi="仿宋" w:eastAsia="仿宋" w:cs="仿宋"/>
          <w:b w:val="0"/>
          <w:bCs w:val="0"/>
        </w:rPr>
      </w:pPr>
    </w:p>
    <w:p>
      <w:pPr>
        <w:pStyle w:val="2"/>
        <w:rPr>
          <w:rFonts w:hint="eastAsia" w:ascii="仿宋" w:hAnsi="仿宋" w:eastAsia="仿宋" w:cs="仿宋"/>
          <w:b w:val="0"/>
          <w:bCs w:val="0"/>
        </w:rPr>
      </w:pPr>
    </w:p>
    <w:p>
      <w:pPr>
        <w:rPr>
          <w:rFonts w:hint="eastAsia" w:ascii="仿宋" w:hAnsi="仿宋" w:eastAsia="仿宋" w:cs="仿宋"/>
          <w:b w:val="0"/>
          <w:bCs w:val="0"/>
        </w:rPr>
      </w:pPr>
    </w:p>
    <w:p>
      <w:pPr>
        <w:pStyle w:val="2"/>
        <w:rPr>
          <w:rFonts w:hint="eastAsia" w:ascii="仿宋" w:hAnsi="仿宋" w:eastAsia="仿宋" w:cs="仿宋"/>
          <w:b w:val="0"/>
          <w:bCs w:val="0"/>
        </w:rPr>
      </w:pPr>
    </w:p>
    <w:p>
      <w:pPr>
        <w:rPr>
          <w:rFonts w:hint="eastAsia" w:ascii="仿宋" w:hAnsi="仿宋" w:eastAsia="仿宋" w:cs="仿宋"/>
          <w:b w:val="0"/>
          <w:bCs w:val="0"/>
        </w:rPr>
      </w:pPr>
    </w:p>
    <w:p>
      <w:pPr>
        <w:pStyle w:val="2"/>
        <w:rPr>
          <w:rFonts w:hint="eastAsia" w:ascii="仿宋" w:hAnsi="仿宋" w:eastAsia="仿宋" w:cs="仿宋"/>
          <w:b w:val="0"/>
          <w:bCs w:val="0"/>
        </w:rPr>
      </w:pPr>
    </w:p>
    <w:p>
      <w:pPr>
        <w:rPr>
          <w:rFonts w:hint="eastAsia" w:ascii="仿宋" w:hAnsi="仿宋" w:eastAsia="仿宋" w:cs="仿宋"/>
          <w:b w:val="0"/>
          <w:bCs w:val="0"/>
        </w:rPr>
      </w:pPr>
    </w:p>
    <w:p>
      <w:pPr>
        <w:pStyle w:val="2"/>
        <w:rPr>
          <w:rFonts w:hint="eastAsia" w:ascii="仿宋" w:hAnsi="仿宋" w:eastAsia="仿宋" w:cs="仿宋"/>
          <w:b w:val="0"/>
          <w:bCs w:val="0"/>
        </w:rPr>
      </w:pPr>
    </w:p>
    <w:p>
      <w:pPr>
        <w:rPr>
          <w:rFonts w:hint="eastAsia" w:ascii="仿宋" w:hAnsi="仿宋" w:eastAsia="仿宋" w:cs="仿宋"/>
          <w:b w:val="0"/>
          <w:bCs w:val="0"/>
        </w:rPr>
      </w:pPr>
    </w:p>
    <w:p>
      <w:pPr>
        <w:pStyle w:val="2"/>
        <w:jc w:val="right"/>
        <w:rPr>
          <w:rFonts w:hint="eastAsia" w:ascii="仿宋" w:hAnsi="仿宋" w:eastAsia="仿宋" w:cs="仿宋"/>
          <w:b w:val="0"/>
          <w:bCs w:val="0"/>
        </w:rPr>
      </w:pPr>
    </w:p>
    <w:p>
      <w:pPr>
        <w:rPr>
          <w:rFonts w:hint="eastAsia" w:ascii="仿宋" w:hAnsi="仿宋" w:eastAsia="仿宋" w:cs="仿宋"/>
          <w:b w:val="0"/>
          <w:bCs w:val="0"/>
        </w:rPr>
      </w:pPr>
    </w:p>
    <w:p>
      <w:pPr>
        <w:pStyle w:val="2"/>
        <w:rPr>
          <w:rFonts w:hint="eastAsia" w:ascii="仿宋" w:hAnsi="仿宋" w:eastAsia="仿宋" w:cs="仿宋"/>
          <w:b w:val="0"/>
          <w:bCs w:val="0"/>
        </w:rPr>
      </w:pPr>
    </w:p>
    <w:p>
      <w:pPr>
        <w:rPr>
          <w:rFonts w:hint="eastAsia"/>
        </w:rPr>
      </w:pPr>
    </w:p>
    <w:p>
      <w:pPr>
        <w:rPr>
          <w:rFonts w:hint="eastAsia" w:ascii="仿宋" w:hAnsi="仿宋" w:eastAsia="仿宋" w:cs="仿宋"/>
          <w:b w:val="0"/>
          <w:bCs w:val="0"/>
        </w:rPr>
      </w:pPr>
    </w:p>
    <w:p>
      <w:pPr>
        <w:rPr>
          <w:rFonts w:hint="eastAsia" w:ascii="仿宋" w:hAnsi="仿宋" w:eastAsia="仿宋" w:cs="仿宋"/>
          <w:b w:val="0"/>
          <w:bCs w:val="0"/>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附件1-4差异表（格式）</w:t>
      </w:r>
    </w:p>
    <w:p>
      <w:pPr>
        <w:numPr>
          <w:ilvl w:val="0"/>
          <w:numId w:val="0"/>
        </w:numPr>
        <w:rPr>
          <w:rFonts w:hint="eastAsia"/>
          <w:b w:val="0"/>
          <w:bCs w:val="0"/>
          <w:lang w:val="en-US" w:eastAsia="zh-CN"/>
        </w:rPr>
      </w:pPr>
      <w:r>
        <w:rPr>
          <w:rFonts w:hint="eastAsia"/>
          <w:b w:val="0"/>
          <w:bCs w:val="0"/>
          <w:lang w:val="en-US" w:eastAsia="zh-CN"/>
        </w:rPr>
        <w:t xml:space="preserve">                                         </w:t>
      </w:r>
    </w:p>
    <w:p>
      <w:pPr>
        <w:tabs>
          <w:tab w:val="center" w:pos="4879"/>
          <w:tab w:val="left" w:pos="7751"/>
        </w:tabs>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ab/>
      </w:r>
      <w:r>
        <w:rPr>
          <w:rFonts w:hint="eastAsia" w:ascii="宋体" w:hAnsi="宋体" w:eastAsia="宋体" w:cs="Times New Roman"/>
          <w:b w:val="0"/>
          <w:bCs w:val="0"/>
          <w:sz w:val="24"/>
          <w:szCs w:val="24"/>
          <w:highlight w:val="none"/>
          <w:lang w:val="en-US" w:eastAsia="zh-CN"/>
        </w:rPr>
        <w:t xml:space="preserve"> </w:t>
      </w:r>
      <w:r>
        <w:rPr>
          <w:rFonts w:hint="eastAsia" w:hAnsi="宋体" w:eastAsia="宋体" w:cs="Times New Roman"/>
          <w:b w:val="0"/>
          <w:bCs w:val="0"/>
          <w:sz w:val="24"/>
          <w:szCs w:val="24"/>
          <w:highlight w:val="none"/>
          <w:lang w:val="en-US" w:eastAsia="zh-CN"/>
        </w:rPr>
        <w:t>技术及商务</w:t>
      </w:r>
      <w:r>
        <w:rPr>
          <w:rFonts w:hint="eastAsia" w:ascii="宋体" w:hAnsi="宋体" w:eastAsia="宋体" w:cs="Times New Roman"/>
          <w:b w:val="0"/>
          <w:bCs w:val="0"/>
          <w:sz w:val="24"/>
          <w:szCs w:val="24"/>
          <w:highlight w:val="none"/>
          <w:lang w:val="en-US" w:eastAsia="zh-CN"/>
        </w:rPr>
        <w:t>差异表</w:t>
      </w:r>
      <w:r>
        <w:rPr>
          <w:rFonts w:hint="eastAsia" w:hAnsi="宋体" w:eastAsia="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格式</w:t>
      </w:r>
      <w:r>
        <w:rPr>
          <w:rFonts w:hint="eastAsia" w:hAnsi="宋体" w:eastAsia="宋体" w:cs="Times New Roman"/>
          <w:b w:val="0"/>
          <w:bCs w:val="0"/>
          <w:sz w:val="24"/>
          <w:szCs w:val="24"/>
          <w:highlight w:val="none"/>
          <w:lang w:val="en-US" w:eastAsia="zh-CN"/>
        </w:rPr>
        <w:t>）</w:t>
      </w:r>
      <w:r>
        <w:rPr>
          <w:rFonts w:hint="eastAsia" w:hAnsi="宋体" w:eastAsia="宋体" w:cs="Times New Roman"/>
          <w:b w:val="0"/>
          <w:bCs w:val="0"/>
          <w:sz w:val="24"/>
          <w:szCs w:val="24"/>
          <w:highlight w:val="none"/>
          <w:lang w:val="en-US" w:eastAsia="zh-CN"/>
        </w:rPr>
        <w:tab/>
      </w:r>
    </w:p>
    <w:p>
      <w:pPr>
        <w:pStyle w:val="2"/>
        <w:rPr>
          <w:rFonts w:hint="default"/>
          <w:b w:val="0"/>
          <w:bCs w:val="0"/>
          <w:lang w:val="en-US" w:eastAsia="zh-CN"/>
        </w:rPr>
      </w:pPr>
    </w:p>
    <w:tbl>
      <w:tblPr>
        <w:tblStyle w:val="10"/>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496"/>
        <w:gridCol w:w="3241"/>
        <w:gridCol w:w="2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序号</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询价</w:t>
            </w:r>
            <w:r>
              <w:rPr>
                <w:rFonts w:hint="eastAsia" w:ascii="宋体" w:hAnsi="宋体" w:eastAsia="宋体" w:cs="Times New Roman"/>
                <w:b w:val="0"/>
                <w:bCs w:val="0"/>
                <w:sz w:val="24"/>
                <w:szCs w:val="24"/>
                <w:highlight w:val="none"/>
                <w:lang w:val="en-US" w:eastAsia="zh-CN"/>
              </w:rPr>
              <w:t>文件章节及条款号</w:t>
            </w: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报价文件章节及条款号</w:t>
            </w: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4</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5</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tc>
        <w:tc>
          <w:tcPr>
            <w:tcW w:w="349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324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2117"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bl>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注：1. 承包人保证：除商务和技术偏差表列出的偏差外，承包人响应</w:t>
      </w:r>
      <w:r>
        <w:rPr>
          <w:rFonts w:hint="eastAsia" w:hAnsi="宋体" w:eastAsia="宋体" w:cs="Times New Roman"/>
          <w:b w:val="0"/>
          <w:bCs w:val="0"/>
          <w:sz w:val="24"/>
          <w:szCs w:val="24"/>
          <w:highlight w:val="none"/>
          <w:lang w:val="en-US" w:eastAsia="zh-CN"/>
        </w:rPr>
        <w:t>询价</w:t>
      </w:r>
      <w:r>
        <w:rPr>
          <w:rFonts w:hint="eastAsia" w:ascii="宋体" w:hAnsi="宋体" w:eastAsia="宋体" w:cs="Times New Roman"/>
          <w:b w:val="0"/>
          <w:bCs w:val="0"/>
          <w:sz w:val="24"/>
          <w:szCs w:val="24"/>
          <w:highlight w:val="none"/>
          <w:lang w:val="en-US" w:eastAsia="zh-CN"/>
        </w:rPr>
        <w:t>文件的全部要求；</w:t>
      </w:r>
    </w:p>
    <w:p>
      <w:pPr>
        <w:adjustRightInd w:val="0"/>
        <w:spacing w:line="360" w:lineRule="auto"/>
        <w:ind w:firstLine="480" w:firstLineChars="200"/>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 承包人要按所提供的表格填写报价文件和</w:t>
      </w:r>
      <w:r>
        <w:rPr>
          <w:rFonts w:hint="eastAsia" w:hAnsi="宋体" w:eastAsia="宋体" w:cs="Times New Roman"/>
          <w:b w:val="0"/>
          <w:bCs w:val="0"/>
          <w:sz w:val="24"/>
          <w:szCs w:val="24"/>
          <w:highlight w:val="none"/>
          <w:lang w:val="en-US" w:eastAsia="zh-CN"/>
        </w:rPr>
        <w:t>询价</w:t>
      </w:r>
      <w:r>
        <w:rPr>
          <w:rFonts w:hint="eastAsia" w:ascii="宋体" w:hAnsi="宋体" w:eastAsia="宋体" w:cs="Times New Roman"/>
          <w:b w:val="0"/>
          <w:bCs w:val="0"/>
          <w:sz w:val="24"/>
          <w:szCs w:val="24"/>
          <w:highlight w:val="none"/>
          <w:lang w:val="en-US" w:eastAsia="zh-CN"/>
        </w:rPr>
        <w:t>文件之间的偏差，并将技术偏差和商务偏差分别列表。</w:t>
      </w:r>
    </w:p>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ind w:firstLine="480" w:firstLineChars="200"/>
        <w:jc w:val="both"/>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承包人</w:t>
      </w:r>
      <w:r>
        <w:rPr>
          <w:rFonts w:hint="eastAsia" w:ascii="宋体" w:hAnsi="宋体" w:eastAsia="宋体" w:cs="Times New Roman"/>
          <w:b w:val="0"/>
          <w:bCs w:val="0"/>
          <w:sz w:val="24"/>
          <w:szCs w:val="24"/>
          <w:highlight w:val="none"/>
          <w:lang w:val="en-US" w:eastAsia="zh-CN"/>
        </w:rPr>
        <w:t xml:space="preserve"> ：（全称、盖章）</w:t>
      </w:r>
    </w:p>
    <w:p>
      <w:pPr>
        <w:pStyle w:val="2"/>
        <w:rPr>
          <w:rFonts w:hint="eastAsia"/>
          <w:b w:val="0"/>
          <w:bCs w:val="0"/>
          <w:lang w:val="en-US" w:eastAsia="zh-CN"/>
        </w:rPr>
      </w:pPr>
    </w:p>
    <w:p>
      <w:pPr>
        <w:adjustRightInd w:val="0"/>
        <w:spacing w:line="360" w:lineRule="auto"/>
        <w:ind w:firstLine="480" w:firstLineChars="200"/>
        <w:jc w:val="both"/>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法定代表人或委托代理人：（姓名、签字）</w:t>
      </w:r>
    </w:p>
    <w:p>
      <w:pPr>
        <w:pStyle w:val="2"/>
        <w:rPr>
          <w:rFonts w:hint="eastAsia"/>
          <w:b w:val="0"/>
          <w:bCs w:val="0"/>
          <w:lang w:val="en-US" w:eastAsia="zh-CN"/>
        </w:rPr>
      </w:pPr>
    </w:p>
    <w:p>
      <w:pPr>
        <w:adjustRightInd w:val="0"/>
        <w:spacing w:line="360" w:lineRule="auto"/>
        <w:ind w:firstLine="480" w:firstLineChars="200"/>
        <w:jc w:val="both"/>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日  期：  年   月  日</w:t>
      </w:r>
    </w:p>
    <w:p>
      <w:pPr>
        <w:spacing w:line="360" w:lineRule="auto"/>
        <w:ind w:firstLine="140" w:firstLineChars="50"/>
        <w:rPr>
          <w:rFonts w:hint="eastAsia" w:ascii="FangSong_GB2312" w:hAnsi="FangSong_GB2312" w:eastAsia="FangSong_GB2312"/>
          <w:b w:val="0"/>
          <w:bCs w:val="0"/>
          <w:color w:val="000000"/>
          <w:sz w:val="28"/>
          <w:szCs w:val="28"/>
        </w:rPr>
      </w:pPr>
    </w:p>
    <w:p>
      <w:pPr>
        <w:rPr>
          <w:rFonts w:ascii="FangSong_GB2312" w:hAnsi="FangSong_GB2312" w:eastAsia="FangSong_GB2312"/>
          <w:b w:val="0"/>
          <w:bCs w:val="0"/>
          <w:sz w:val="24"/>
          <w:szCs w:val="24"/>
        </w:rPr>
      </w:pPr>
    </w:p>
    <w:p>
      <w:pPr>
        <w:pStyle w:val="2"/>
        <w:rPr>
          <w:rFonts w:hint="eastAsia" w:ascii="FangSong_GB2312" w:hAnsi="FangSong_GB2312" w:eastAsia="FangSong_GB2312"/>
          <w:b w:val="0"/>
          <w:bCs w:val="0"/>
          <w:color w:val="000000"/>
          <w:sz w:val="28"/>
          <w:szCs w:val="28"/>
          <w:u w:val="single"/>
        </w:rPr>
      </w:pPr>
    </w:p>
    <w:p>
      <w:pPr>
        <w:rPr>
          <w:rFonts w:hint="eastAsia" w:ascii="FangSong_GB2312" w:hAnsi="FangSong_GB2312" w:eastAsia="FangSong_GB2312"/>
          <w:b w:val="0"/>
          <w:bCs w:val="0"/>
          <w:color w:val="000000"/>
          <w:sz w:val="28"/>
          <w:szCs w:val="28"/>
          <w:u w:val="single"/>
        </w:rPr>
      </w:pPr>
    </w:p>
    <w:p>
      <w:pPr>
        <w:pStyle w:val="2"/>
        <w:rPr>
          <w:rFonts w:hint="eastAsia" w:ascii="FangSong_GB2312" w:hAnsi="FangSong_GB2312" w:eastAsia="FangSong_GB2312"/>
          <w:b w:val="0"/>
          <w:bCs w:val="0"/>
          <w:color w:val="000000"/>
          <w:sz w:val="28"/>
          <w:szCs w:val="28"/>
          <w:u w:val="single"/>
        </w:rPr>
      </w:pPr>
    </w:p>
    <w:p>
      <w:pPr>
        <w:pStyle w:val="2"/>
        <w:ind w:left="0" w:leftChars="0" w:firstLine="0" w:firstLineChars="0"/>
        <w:rPr>
          <w:rFonts w:hint="eastAsia" w:ascii="FangSong_GB2312" w:hAnsi="FangSong_GB2312" w:eastAsia="FangSong_GB2312"/>
          <w:b w:val="0"/>
          <w:bCs w:val="0"/>
          <w:color w:val="000000"/>
          <w:sz w:val="28"/>
          <w:szCs w:val="28"/>
          <w:u w:val="single"/>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附件</w:t>
      </w:r>
      <w:r>
        <w:rPr>
          <w:rFonts w:hint="eastAsia" w:ascii="Times New Roman" w:hAnsi="Times New Roman" w:eastAsia="宋体" w:cs="Times New Roman"/>
          <w:b w:val="0"/>
          <w:bCs w:val="0"/>
          <w:sz w:val="21"/>
          <w:szCs w:val="21"/>
          <w:lang w:val="en-US" w:eastAsia="zh-CN"/>
        </w:rPr>
        <w:t>1-5</w:t>
      </w:r>
      <w:r>
        <w:rPr>
          <w:rFonts w:hint="eastAsia" w:ascii="Times New Roman" w:hAnsi="Times New Roman" w:eastAsia="宋体" w:cs="Times New Roman"/>
          <w:b w:val="0"/>
          <w:bCs w:val="0"/>
          <w:sz w:val="21"/>
          <w:szCs w:val="21"/>
          <w:lang w:eastAsia="zh-CN"/>
        </w:rPr>
        <w:t>报价承诺书（格式）</w:t>
      </w:r>
    </w:p>
    <w:p>
      <w:pPr>
        <w:rPr>
          <w:rFonts w:hint="eastAsia"/>
          <w:b w:val="0"/>
          <w:bCs w:val="0"/>
          <w:lang w:eastAsia="zh-CN"/>
        </w:rPr>
      </w:pPr>
    </w:p>
    <w:p>
      <w:pPr>
        <w:autoSpaceDE w:val="0"/>
        <w:autoSpaceDN w:val="0"/>
        <w:adjustRightInd w:val="0"/>
        <w:spacing w:line="360" w:lineRule="auto"/>
        <w:jc w:val="center"/>
        <w:rPr>
          <w:rFonts w:ascii="宋体" w:hAnsi="宋体" w:eastAsia="宋体" w:cs="Times New Roman"/>
          <w:b w:val="0"/>
          <w:bCs w:val="0"/>
          <w:kern w:val="0"/>
          <w:sz w:val="28"/>
          <w:szCs w:val="28"/>
        </w:rPr>
      </w:pPr>
      <w:r>
        <w:rPr>
          <w:rFonts w:hint="eastAsia" w:ascii="宋体" w:hAnsi="宋体" w:eastAsia="宋体" w:cs="Times New Roman"/>
          <w:b w:val="0"/>
          <w:bCs w:val="0"/>
          <w:kern w:val="0"/>
          <w:sz w:val="28"/>
          <w:szCs w:val="28"/>
        </w:rPr>
        <w:t>报价承诺书（格式）</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致：</w:t>
      </w:r>
      <w:r>
        <w:rPr>
          <w:rFonts w:hint="eastAsia" w:ascii="宋体" w:hAnsi="宋体" w:eastAsia="宋体" w:cs="Times New Roman"/>
          <w:b w:val="0"/>
          <w:bCs w:val="0"/>
          <w:kern w:val="0"/>
          <w:sz w:val="24"/>
          <w:szCs w:val="24"/>
          <w:u w:val="single"/>
        </w:rPr>
        <w:t>国家电投集团贵州金元绥阳产业有限公司</w:t>
      </w:r>
    </w:p>
    <w:p>
      <w:pPr>
        <w:autoSpaceDE w:val="0"/>
        <w:autoSpaceDN w:val="0"/>
        <w:adjustRightInd w:val="0"/>
        <w:spacing w:line="360" w:lineRule="auto"/>
        <w:ind w:firstLine="480" w:firstLineChars="200"/>
        <w:jc w:val="left"/>
        <w:rPr>
          <w:rFonts w:hint="eastAsia"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很荣幸能参加贵公司</w:t>
      </w:r>
      <w:r>
        <w:rPr>
          <w:rFonts w:hint="eastAsia" w:ascii="宋体" w:hAnsi="宋体" w:eastAsia="宋体" w:cs="Times New Roman"/>
          <w:b w:val="0"/>
          <w:bCs w:val="0"/>
          <w:kern w:val="0"/>
          <w:sz w:val="24"/>
          <w:szCs w:val="24"/>
          <w:lang w:eastAsia="zh-CN"/>
        </w:rPr>
        <w:t>水泥厂废旧耐热钢处置服务项目</w:t>
      </w:r>
      <w:r>
        <w:rPr>
          <w:rFonts w:hint="eastAsia" w:ascii="宋体" w:hAnsi="宋体" w:eastAsia="宋体" w:cs="Times New Roman"/>
          <w:b w:val="0"/>
          <w:bCs w:val="0"/>
          <w:kern w:val="0"/>
          <w:sz w:val="24"/>
          <w:szCs w:val="24"/>
        </w:rPr>
        <w:t>的报价工作， 我方已全面阅读和研究了贵公司</w:t>
      </w:r>
      <w:r>
        <w:rPr>
          <w:rFonts w:hint="eastAsia" w:ascii="宋体" w:hAnsi="宋体" w:eastAsia="宋体" w:cs="Times New Roman"/>
          <w:b w:val="0"/>
          <w:bCs w:val="0"/>
          <w:kern w:val="0"/>
          <w:sz w:val="24"/>
          <w:szCs w:val="24"/>
          <w:lang w:eastAsia="zh-CN"/>
        </w:rPr>
        <w:t>水泥厂废旧耐热钢处置服务项目询价文件</w:t>
      </w:r>
      <w:r>
        <w:rPr>
          <w:rFonts w:hint="eastAsia" w:ascii="宋体" w:hAnsi="宋体" w:eastAsia="宋体" w:cs="Times New Roman"/>
          <w:b w:val="0"/>
          <w:bCs w:val="0"/>
          <w:kern w:val="0"/>
          <w:sz w:val="24"/>
          <w:szCs w:val="24"/>
        </w:rPr>
        <w:t xml:space="preserve">材料和补充文件材料，并经过问题咨询，充分理解并掌握了本项目采购的全部有关情况。现经我方认真分析研究，我方对此作出如下承诺： </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 我</w:t>
      </w:r>
      <w:r>
        <w:rPr>
          <w:rFonts w:ascii="宋体" w:hAnsi="宋体" w:eastAsia="宋体" w:cs="Times New Roman"/>
          <w:b w:val="0"/>
          <w:bCs w:val="0"/>
          <w:kern w:val="0"/>
          <w:sz w:val="24"/>
          <w:szCs w:val="24"/>
        </w:rPr>
        <w:t>方</w:t>
      </w:r>
      <w:r>
        <w:rPr>
          <w:rFonts w:hint="eastAsia" w:ascii="宋体" w:hAnsi="宋体" w:eastAsia="宋体" w:cs="Times New Roman"/>
          <w:b w:val="0"/>
          <w:bCs w:val="0"/>
          <w:kern w:val="0"/>
          <w:sz w:val="24"/>
          <w:szCs w:val="24"/>
        </w:rPr>
        <w:t>完全理解和接受</w:t>
      </w:r>
      <w:r>
        <w:rPr>
          <w:rFonts w:hint="eastAsia" w:hAnsi="宋体" w:eastAsia="宋体" w:cs="Times New Roman"/>
          <w:b w:val="0"/>
          <w:bCs w:val="0"/>
          <w:kern w:val="0"/>
          <w:sz w:val="24"/>
          <w:szCs w:val="24"/>
          <w:lang w:eastAsia="zh-CN"/>
        </w:rPr>
        <w:t>询价</w:t>
      </w:r>
      <w:r>
        <w:rPr>
          <w:rFonts w:hint="eastAsia" w:ascii="宋体" w:hAnsi="宋体" w:eastAsia="宋体" w:cs="Times New Roman"/>
          <w:b w:val="0"/>
          <w:bCs w:val="0"/>
          <w:kern w:val="0"/>
          <w:sz w:val="24"/>
          <w:szCs w:val="24"/>
          <w:lang w:eastAsia="zh-CN"/>
        </w:rPr>
        <w:t>文件</w:t>
      </w:r>
      <w:r>
        <w:rPr>
          <w:rFonts w:hint="eastAsia" w:ascii="宋体" w:hAnsi="宋体" w:eastAsia="宋体" w:cs="Times New Roman"/>
          <w:b w:val="0"/>
          <w:bCs w:val="0"/>
          <w:kern w:val="0"/>
          <w:sz w:val="24"/>
          <w:szCs w:val="24"/>
        </w:rPr>
        <w:t>全部条件和内容，并按此确定本项目报价的各项承诺内容，以本报价承诺书响应你方发出的采购项目的全部内容。</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2． 在研究了</w:t>
      </w:r>
      <w:r>
        <w:rPr>
          <w:rFonts w:hint="eastAsia" w:hAnsi="宋体" w:eastAsia="宋体" w:cs="Times New Roman"/>
          <w:b w:val="0"/>
          <w:bCs w:val="0"/>
          <w:kern w:val="0"/>
          <w:sz w:val="24"/>
          <w:szCs w:val="24"/>
          <w:lang w:eastAsia="zh-CN"/>
        </w:rPr>
        <w:t>询价</w:t>
      </w:r>
      <w:r>
        <w:rPr>
          <w:rFonts w:hint="eastAsia" w:ascii="宋体" w:hAnsi="宋体" w:eastAsia="宋体" w:cs="Times New Roman"/>
          <w:b w:val="0"/>
          <w:bCs w:val="0"/>
          <w:kern w:val="0"/>
          <w:sz w:val="24"/>
          <w:szCs w:val="24"/>
          <w:lang w:eastAsia="zh-CN"/>
        </w:rPr>
        <w:t>文件</w:t>
      </w:r>
      <w:r>
        <w:rPr>
          <w:rFonts w:hint="eastAsia" w:ascii="宋体" w:hAnsi="宋体" w:eastAsia="宋体" w:cs="Times New Roman"/>
          <w:b w:val="0"/>
          <w:bCs w:val="0"/>
          <w:kern w:val="0"/>
          <w:sz w:val="24"/>
          <w:szCs w:val="24"/>
        </w:rPr>
        <w:t>所有内容的基础上，我方报出本文所附的报价，并保证按合同条款、规范、以及附件的要求，实施完成本项目并修补其任何缺陷。</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3．我方确认报价书附录为我方报价书的组成部分。</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4 .如果我方中标，我方保证在接到业主的通知书后按业主的要</w:t>
      </w:r>
      <w:r>
        <w:rPr>
          <w:rFonts w:ascii="宋体" w:hAnsi="宋体" w:eastAsia="宋体" w:cs="Times New Roman"/>
          <w:b w:val="0"/>
          <w:bCs w:val="0"/>
          <w:kern w:val="0"/>
          <w:sz w:val="24"/>
          <w:szCs w:val="24"/>
        </w:rPr>
        <w:t>求</w:t>
      </w:r>
      <w:r>
        <w:rPr>
          <w:rFonts w:hint="eastAsia" w:ascii="宋体" w:hAnsi="宋体" w:eastAsia="宋体" w:cs="Times New Roman"/>
          <w:b w:val="0"/>
          <w:bCs w:val="0"/>
          <w:kern w:val="0"/>
          <w:sz w:val="24"/>
          <w:szCs w:val="24"/>
        </w:rPr>
        <w:t>开展工作，并在规定的时间内完成合同规定的全部义务。</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5. 我方从合同</w:t>
      </w:r>
      <w:r>
        <w:rPr>
          <w:rFonts w:ascii="宋体" w:hAnsi="宋体" w:eastAsia="宋体" w:cs="Times New Roman"/>
          <w:b w:val="0"/>
          <w:bCs w:val="0"/>
          <w:kern w:val="0"/>
          <w:sz w:val="24"/>
          <w:szCs w:val="24"/>
        </w:rPr>
        <w:t>签订之日</w:t>
      </w:r>
      <w:r>
        <w:rPr>
          <w:rFonts w:hint="eastAsia" w:ascii="宋体" w:hAnsi="宋体" w:eastAsia="宋体" w:cs="Times New Roman"/>
          <w:b w:val="0"/>
          <w:bCs w:val="0"/>
          <w:kern w:val="0"/>
          <w:sz w:val="24"/>
          <w:szCs w:val="24"/>
        </w:rPr>
        <w:t>起一年内遵守本报价书，在此期限期满之前的任何时间，本报价书一直对我们具有约束力，并随时被接受。我方保证在此期间内不撤回报价文件材料或擅自修改报价。</w:t>
      </w:r>
    </w:p>
    <w:p>
      <w:pPr>
        <w:autoSpaceDE w:val="0"/>
        <w:autoSpaceDN w:val="0"/>
        <w:adjustRightInd w:val="0"/>
        <w:spacing w:line="36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6</w:t>
      </w:r>
      <w:r>
        <w:rPr>
          <w:rFonts w:ascii="宋体" w:hAnsi="宋体" w:eastAsia="宋体" w:cs="Times New Roman"/>
          <w:b w:val="0"/>
          <w:bCs w:val="0"/>
          <w:kern w:val="0"/>
          <w:sz w:val="24"/>
          <w:szCs w:val="24"/>
        </w:rPr>
        <w:t>.</w:t>
      </w:r>
      <w:r>
        <w:rPr>
          <w:rFonts w:hint="eastAsia" w:ascii="宋体" w:hAnsi="宋体" w:eastAsia="宋体" w:cs="Times New Roman"/>
          <w:b w:val="0"/>
          <w:bCs w:val="0"/>
          <w:kern w:val="0"/>
          <w:sz w:val="24"/>
          <w:szCs w:val="24"/>
        </w:rPr>
        <w:t>若我方中标，在2日内，按</w:t>
      </w:r>
      <w:r>
        <w:rPr>
          <w:rFonts w:hint="eastAsia" w:hAnsi="宋体" w:eastAsia="宋体" w:cs="Times New Roman"/>
          <w:b w:val="0"/>
          <w:bCs w:val="0"/>
          <w:kern w:val="0"/>
          <w:sz w:val="24"/>
          <w:szCs w:val="24"/>
          <w:lang w:eastAsia="zh-CN"/>
        </w:rPr>
        <w:t>询价</w:t>
      </w:r>
      <w:r>
        <w:rPr>
          <w:rFonts w:hint="eastAsia" w:ascii="宋体" w:hAnsi="宋体" w:eastAsia="宋体" w:cs="Times New Roman"/>
          <w:b w:val="0"/>
          <w:bCs w:val="0"/>
          <w:kern w:val="0"/>
          <w:sz w:val="24"/>
          <w:szCs w:val="24"/>
          <w:lang w:eastAsia="zh-CN"/>
        </w:rPr>
        <w:t>文件</w:t>
      </w:r>
      <w:r>
        <w:rPr>
          <w:rFonts w:hint="eastAsia" w:ascii="宋体" w:hAnsi="宋体" w:eastAsia="宋体" w:cs="Times New Roman"/>
          <w:b w:val="0"/>
          <w:bCs w:val="0"/>
          <w:kern w:val="0"/>
          <w:sz w:val="24"/>
          <w:szCs w:val="24"/>
        </w:rPr>
        <w:t>规定的期限与你方签订合同，并履行规定的一切责任和义务。</w:t>
      </w:r>
    </w:p>
    <w:p>
      <w:pPr>
        <w:autoSpaceDE w:val="0"/>
        <w:autoSpaceDN w:val="0"/>
        <w:adjustRightInd w:val="0"/>
        <w:spacing w:line="360" w:lineRule="auto"/>
        <w:jc w:val="left"/>
        <w:rPr>
          <w:rFonts w:ascii="宋体" w:hAnsi="宋体" w:eastAsia="宋体" w:cs="Times New Roman"/>
          <w:b w:val="0"/>
          <w:bCs w:val="0"/>
          <w:kern w:val="0"/>
          <w:sz w:val="24"/>
          <w:szCs w:val="24"/>
        </w:rPr>
      </w:pPr>
      <w:r>
        <w:rPr>
          <w:rFonts w:ascii="宋体" w:hAnsi="宋体" w:eastAsia="宋体" w:cs="Times New Roman"/>
          <w:b w:val="0"/>
          <w:bCs w:val="0"/>
          <w:kern w:val="0"/>
          <w:sz w:val="24"/>
          <w:szCs w:val="24"/>
        </w:rPr>
        <w:t>7.</w:t>
      </w:r>
      <w:r>
        <w:rPr>
          <w:rFonts w:hint="eastAsia" w:ascii="宋体" w:hAnsi="宋体" w:eastAsia="宋体" w:cs="Times New Roman"/>
          <w:b w:val="0"/>
          <w:bCs w:val="0"/>
          <w:kern w:val="0"/>
          <w:sz w:val="24"/>
          <w:szCs w:val="24"/>
        </w:rPr>
        <w:t>我方</w:t>
      </w:r>
      <w:r>
        <w:rPr>
          <w:rFonts w:ascii="宋体" w:hAnsi="宋体" w:eastAsia="宋体" w:cs="Times New Roman"/>
          <w:b w:val="0"/>
          <w:bCs w:val="0"/>
          <w:kern w:val="0"/>
          <w:sz w:val="24"/>
          <w:szCs w:val="24"/>
        </w:rPr>
        <w:t>完全理解和</w:t>
      </w:r>
      <w:r>
        <w:rPr>
          <w:rFonts w:hint="eastAsia" w:ascii="宋体" w:hAnsi="宋体" w:eastAsia="宋体" w:cs="Times New Roman"/>
          <w:b w:val="0"/>
          <w:bCs w:val="0"/>
          <w:kern w:val="0"/>
          <w:sz w:val="24"/>
          <w:szCs w:val="24"/>
        </w:rPr>
        <w:t>接</w:t>
      </w:r>
      <w:r>
        <w:rPr>
          <w:rFonts w:ascii="宋体" w:hAnsi="宋体" w:eastAsia="宋体" w:cs="Times New Roman"/>
          <w:b w:val="0"/>
          <w:bCs w:val="0"/>
          <w:kern w:val="0"/>
          <w:sz w:val="24"/>
          <w:szCs w:val="24"/>
        </w:rPr>
        <w:t>受</w:t>
      </w:r>
      <w:r>
        <w:rPr>
          <w:rFonts w:hint="eastAsia" w:hAnsi="宋体" w:eastAsia="宋体" w:cs="Times New Roman"/>
          <w:b w:val="0"/>
          <w:bCs w:val="0"/>
          <w:kern w:val="0"/>
          <w:sz w:val="24"/>
          <w:szCs w:val="24"/>
          <w:lang w:eastAsia="zh-CN"/>
        </w:rPr>
        <w:t>询价</w:t>
      </w:r>
      <w:r>
        <w:rPr>
          <w:rFonts w:hint="eastAsia" w:ascii="宋体" w:hAnsi="宋体" w:eastAsia="宋体" w:cs="Times New Roman"/>
          <w:b w:val="0"/>
          <w:bCs w:val="0"/>
          <w:kern w:val="0"/>
          <w:sz w:val="24"/>
          <w:szCs w:val="24"/>
          <w:lang w:eastAsia="zh-CN"/>
        </w:rPr>
        <w:t>文件</w:t>
      </w:r>
      <w:r>
        <w:rPr>
          <w:rFonts w:hint="eastAsia" w:ascii="宋体" w:hAnsi="宋体" w:eastAsia="宋体" w:cs="Times New Roman"/>
          <w:b w:val="0"/>
          <w:bCs w:val="0"/>
          <w:kern w:val="0"/>
          <w:sz w:val="24"/>
          <w:szCs w:val="24"/>
        </w:rPr>
        <w:t>材</w:t>
      </w:r>
      <w:r>
        <w:rPr>
          <w:rFonts w:ascii="宋体" w:hAnsi="宋体" w:eastAsia="宋体" w:cs="Times New Roman"/>
          <w:b w:val="0"/>
          <w:bCs w:val="0"/>
          <w:kern w:val="0"/>
          <w:sz w:val="24"/>
          <w:szCs w:val="24"/>
        </w:rPr>
        <w:t>料及其</w:t>
      </w:r>
      <w:r>
        <w:rPr>
          <w:rFonts w:hint="eastAsia" w:ascii="宋体" w:hAnsi="宋体" w:eastAsia="宋体" w:cs="Times New Roman"/>
          <w:b w:val="0"/>
          <w:bCs w:val="0"/>
          <w:kern w:val="0"/>
          <w:sz w:val="24"/>
          <w:szCs w:val="24"/>
        </w:rPr>
        <w:t>全</w:t>
      </w:r>
      <w:r>
        <w:rPr>
          <w:rFonts w:ascii="宋体" w:hAnsi="宋体" w:eastAsia="宋体" w:cs="Times New Roman"/>
          <w:b w:val="0"/>
          <w:bCs w:val="0"/>
          <w:kern w:val="0"/>
          <w:sz w:val="24"/>
          <w:szCs w:val="24"/>
        </w:rPr>
        <w:t>部条件</w:t>
      </w:r>
      <w:r>
        <w:rPr>
          <w:rFonts w:hint="eastAsia" w:ascii="宋体" w:hAnsi="宋体" w:eastAsia="宋体" w:cs="Times New Roman"/>
          <w:b w:val="0"/>
          <w:bCs w:val="0"/>
          <w:kern w:val="0"/>
          <w:sz w:val="24"/>
          <w:szCs w:val="24"/>
        </w:rPr>
        <w:t>，并不要求对未中标理由做出任何解释。对违反相关采购规定和不合理的报价行为，你方有权做流标处理并重新询价。</w:t>
      </w:r>
    </w:p>
    <w:p>
      <w:pPr>
        <w:autoSpaceDE w:val="0"/>
        <w:autoSpaceDN w:val="0"/>
        <w:adjustRightInd w:val="0"/>
        <w:spacing w:line="480" w:lineRule="auto"/>
        <w:jc w:val="left"/>
        <w:rPr>
          <w:rFonts w:ascii="宋体" w:hAnsi="宋体" w:eastAsia="宋体" w:cs="Times New Roman"/>
          <w:b w:val="0"/>
          <w:bCs w:val="0"/>
          <w:kern w:val="0"/>
          <w:sz w:val="24"/>
          <w:szCs w:val="24"/>
        </w:rPr>
      </w:pPr>
    </w:p>
    <w:p>
      <w:pPr>
        <w:autoSpaceDE w:val="0"/>
        <w:autoSpaceDN w:val="0"/>
        <w:adjustRightInd w:val="0"/>
        <w:spacing w:line="48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报价单位 ：（全称、盖章）</w:t>
      </w:r>
    </w:p>
    <w:p>
      <w:pPr>
        <w:autoSpaceDE w:val="0"/>
        <w:autoSpaceDN w:val="0"/>
        <w:adjustRightInd w:val="0"/>
        <w:spacing w:line="480" w:lineRule="auto"/>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法定代表人或委托代理人：（姓名、签字）</w:t>
      </w:r>
    </w:p>
    <w:p>
      <w:pPr>
        <w:autoSpaceDE w:val="0"/>
        <w:autoSpaceDN w:val="0"/>
        <w:adjustRightInd w:val="0"/>
        <w:spacing w:line="480" w:lineRule="auto"/>
        <w:jc w:val="left"/>
        <w:rPr>
          <w:rFonts w:hint="eastAsia"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日  期：  年   月  日</w:t>
      </w:r>
    </w:p>
    <w:p>
      <w:pPr>
        <w:pStyle w:val="2"/>
        <w:rPr>
          <w:rFonts w:hint="eastAsia" w:ascii="宋体" w:hAnsi="宋体" w:eastAsia="宋体" w:cs="Times New Roman"/>
          <w:b w:val="0"/>
          <w:bCs w:val="0"/>
          <w:kern w:val="0"/>
          <w:sz w:val="24"/>
          <w:szCs w:val="24"/>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eastAsia="zh-CN"/>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eastAsia="zh-CN"/>
        </w:rPr>
      </w:pPr>
    </w:p>
    <w:p>
      <w:pPr>
        <w:pStyle w:val="5"/>
        <w:spacing w:before="0" w:after="0" w:line="360" w:lineRule="auto"/>
        <w:ind w:left="0" w:leftChars="0" w:firstLine="0" w:firstLineChars="0"/>
        <w:jc w:val="left"/>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附件</w:t>
      </w:r>
      <w:r>
        <w:rPr>
          <w:rFonts w:hint="eastAsia"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lang w:eastAsia="zh-CN"/>
        </w:rPr>
        <w:t>报价表格式</w:t>
      </w:r>
    </w:p>
    <w:p>
      <w:pPr>
        <w:adjustRightInd w:val="0"/>
        <w:spacing w:line="360" w:lineRule="auto"/>
        <w:jc w:val="center"/>
        <w:textAlignment w:val="baseline"/>
        <w:rPr>
          <w:rFonts w:hint="eastAsia"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报价表</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 、一般要求</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1.1 报价文件的编制依据与询价人提供的</w:t>
      </w:r>
      <w:r>
        <w:rPr>
          <w:rFonts w:hint="eastAsia" w:hAnsi="宋体" w:eastAsia="宋体" w:cs="Times New Roman"/>
          <w:b w:val="0"/>
          <w:bCs w:val="0"/>
          <w:sz w:val="24"/>
          <w:szCs w:val="24"/>
          <w:highlight w:val="none"/>
          <w:lang w:val="en-US" w:eastAsia="zh-CN"/>
        </w:rPr>
        <w:t>询价</w:t>
      </w:r>
      <w:r>
        <w:rPr>
          <w:rFonts w:hint="eastAsia" w:ascii="宋体" w:hAnsi="宋体" w:eastAsia="宋体" w:cs="Times New Roman"/>
          <w:b w:val="0"/>
          <w:bCs w:val="0"/>
          <w:sz w:val="24"/>
          <w:szCs w:val="24"/>
          <w:highlight w:val="none"/>
          <w:lang w:val="en-US" w:eastAsia="zh-CN"/>
        </w:rPr>
        <w:t>文件中的要求内容一致。</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1.2 报价表中报价为固定不变价格，固定单价包括但不限于含完成该项目的</w:t>
      </w:r>
      <w:r>
        <w:rPr>
          <w:rFonts w:hint="eastAsia" w:hAnsi="宋体" w:eastAsia="宋体" w:cs="Times New Roman"/>
          <w:b w:val="0"/>
          <w:bCs w:val="0"/>
          <w:sz w:val="24"/>
          <w:szCs w:val="24"/>
          <w:highlight w:val="none"/>
          <w:lang w:val="en-US" w:eastAsia="zh-CN"/>
        </w:rPr>
        <w:t>人工</w:t>
      </w:r>
      <w:r>
        <w:rPr>
          <w:rFonts w:hint="eastAsia" w:ascii="宋体" w:hAnsi="宋体" w:eastAsia="宋体" w:cs="Times New Roman"/>
          <w:b w:val="0"/>
          <w:bCs w:val="0"/>
          <w:sz w:val="24"/>
          <w:szCs w:val="24"/>
          <w:highlight w:val="none"/>
          <w:lang w:val="en-US" w:eastAsia="zh-CN"/>
        </w:rPr>
        <w:t>费、材料</w:t>
      </w:r>
      <w:r>
        <w:rPr>
          <w:rFonts w:hint="eastAsia" w:hAnsi="宋体" w:eastAsia="宋体" w:cs="Times New Roman"/>
          <w:b w:val="0"/>
          <w:bCs w:val="0"/>
          <w:sz w:val="24"/>
          <w:szCs w:val="24"/>
          <w:highlight w:val="none"/>
          <w:lang w:val="en-US" w:eastAsia="zh-CN"/>
        </w:rPr>
        <w:t>费</w:t>
      </w:r>
      <w:r>
        <w:rPr>
          <w:rFonts w:hint="eastAsia" w:ascii="宋体" w:hAnsi="宋体" w:eastAsia="宋体" w:cs="Times New Roman"/>
          <w:b w:val="0"/>
          <w:bCs w:val="0"/>
          <w:sz w:val="24"/>
          <w:szCs w:val="24"/>
          <w:highlight w:val="none"/>
          <w:lang w:val="en-US" w:eastAsia="zh-CN"/>
        </w:rPr>
        <w:t>、</w:t>
      </w:r>
      <w:r>
        <w:rPr>
          <w:rFonts w:hint="eastAsia" w:hAnsi="宋体" w:eastAsia="宋体" w:cs="Times New Roman"/>
          <w:b w:val="0"/>
          <w:bCs w:val="0"/>
          <w:sz w:val="24"/>
          <w:szCs w:val="24"/>
          <w:highlight w:val="none"/>
          <w:lang w:val="en-US" w:eastAsia="zh-CN"/>
        </w:rPr>
        <w:t>机械</w:t>
      </w:r>
      <w:r>
        <w:rPr>
          <w:rFonts w:hint="eastAsia" w:ascii="宋体" w:hAnsi="宋体" w:eastAsia="宋体" w:cs="Times New Roman"/>
          <w:b w:val="0"/>
          <w:bCs w:val="0"/>
          <w:sz w:val="24"/>
          <w:szCs w:val="24"/>
          <w:highlight w:val="none"/>
          <w:lang w:val="en-US" w:eastAsia="zh-CN"/>
        </w:rPr>
        <w:t>费、</w:t>
      </w:r>
      <w:r>
        <w:rPr>
          <w:rFonts w:hint="eastAsia" w:hAnsi="宋体" w:eastAsia="宋体" w:cs="Times New Roman"/>
          <w:b w:val="0"/>
          <w:bCs w:val="0"/>
          <w:sz w:val="24"/>
          <w:szCs w:val="24"/>
          <w:highlight w:val="none"/>
          <w:lang w:val="en-US" w:eastAsia="zh-CN"/>
        </w:rPr>
        <w:t>管理费</w:t>
      </w:r>
      <w:r>
        <w:rPr>
          <w:rFonts w:hint="eastAsia" w:ascii="宋体" w:hAnsi="宋体" w:eastAsia="宋体" w:cs="Times New Roman"/>
          <w:b w:val="0"/>
          <w:bCs w:val="0"/>
          <w:sz w:val="24"/>
          <w:szCs w:val="24"/>
          <w:highlight w:val="none"/>
          <w:lang w:val="en-US" w:eastAsia="zh-CN"/>
        </w:rPr>
        <w:t>、</w:t>
      </w:r>
      <w:r>
        <w:rPr>
          <w:rFonts w:hint="eastAsia" w:hAnsi="宋体" w:eastAsia="宋体" w:cs="Times New Roman"/>
          <w:b w:val="0"/>
          <w:bCs w:val="0"/>
          <w:sz w:val="24"/>
          <w:szCs w:val="24"/>
          <w:highlight w:val="none"/>
          <w:lang w:val="en-US" w:eastAsia="zh-CN"/>
        </w:rPr>
        <w:t>规</w:t>
      </w:r>
      <w:r>
        <w:rPr>
          <w:rFonts w:hint="eastAsia" w:ascii="宋体" w:hAnsi="宋体" w:eastAsia="宋体" w:cs="Times New Roman"/>
          <w:b w:val="0"/>
          <w:bCs w:val="0"/>
          <w:sz w:val="24"/>
          <w:szCs w:val="24"/>
          <w:highlight w:val="none"/>
          <w:lang w:val="en-US" w:eastAsia="zh-CN"/>
        </w:rPr>
        <w:t>费、</w:t>
      </w:r>
      <w:r>
        <w:rPr>
          <w:rFonts w:hint="eastAsia" w:hAnsi="宋体" w:eastAsia="宋体" w:cs="Times New Roman"/>
          <w:b w:val="0"/>
          <w:bCs w:val="0"/>
          <w:sz w:val="24"/>
          <w:szCs w:val="24"/>
          <w:highlight w:val="none"/>
          <w:lang w:val="en-US" w:eastAsia="zh-CN"/>
        </w:rPr>
        <w:t>利润、</w:t>
      </w:r>
      <w:r>
        <w:rPr>
          <w:rFonts w:hint="eastAsia" w:ascii="宋体" w:hAnsi="宋体" w:eastAsia="宋体" w:cs="Times New Roman"/>
          <w:b w:val="0"/>
          <w:bCs w:val="0"/>
          <w:sz w:val="24"/>
          <w:szCs w:val="24"/>
          <w:highlight w:val="none"/>
          <w:lang w:val="en-US" w:eastAsia="zh-CN"/>
        </w:rPr>
        <w:t>税金</w:t>
      </w:r>
      <w:r>
        <w:rPr>
          <w:rFonts w:hint="eastAsia" w:hAnsi="宋体" w:eastAsia="宋体" w:cs="Times New Roman"/>
          <w:b w:val="0"/>
          <w:bCs w:val="0"/>
          <w:sz w:val="24"/>
          <w:szCs w:val="24"/>
          <w:highlight w:val="none"/>
          <w:lang w:val="en-US" w:eastAsia="zh-CN"/>
        </w:rPr>
        <w:t>及安全文明措施费</w:t>
      </w:r>
      <w:r>
        <w:rPr>
          <w:rFonts w:hint="eastAsia" w:ascii="宋体" w:hAnsi="宋体" w:eastAsia="宋体" w:cs="Times New Roman"/>
          <w:b w:val="0"/>
          <w:bCs w:val="0"/>
          <w:sz w:val="24"/>
          <w:szCs w:val="24"/>
          <w:highlight w:val="none"/>
          <w:lang w:val="en-US" w:eastAsia="zh-CN"/>
        </w:rPr>
        <w:t>等</w:t>
      </w:r>
      <w:r>
        <w:rPr>
          <w:rFonts w:hint="eastAsia" w:hAnsi="宋体" w:eastAsia="宋体" w:cs="Times New Roman"/>
          <w:b w:val="0"/>
          <w:bCs w:val="0"/>
          <w:sz w:val="24"/>
          <w:szCs w:val="24"/>
          <w:highlight w:val="none"/>
          <w:lang w:val="en-US" w:eastAsia="zh-CN"/>
        </w:rPr>
        <w:t>与本项目有关的</w:t>
      </w:r>
      <w:r>
        <w:rPr>
          <w:rFonts w:hint="eastAsia" w:ascii="宋体" w:hAnsi="宋体" w:eastAsia="宋体" w:cs="Times New Roman"/>
          <w:b w:val="0"/>
          <w:bCs w:val="0"/>
          <w:sz w:val="24"/>
          <w:szCs w:val="24"/>
          <w:highlight w:val="none"/>
          <w:lang w:val="en-US" w:eastAsia="zh-CN"/>
        </w:rPr>
        <w:t>全部费用。</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1.3 本合同报价：合同总价和分项报价全部采用人民币表示。</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 xml:space="preserve">1.4 </w:t>
      </w:r>
      <w:r>
        <w:rPr>
          <w:rFonts w:hint="eastAsia" w:ascii="宋体" w:hAnsi="宋体" w:eastAsia="宋体" w:cs="Times New Roman"/>
          <w:b w:val="0"/>
          <w:bCs w:val="0"/>
          <w:sz w:val="24"/>
          <w:szCs w:val="24"/>
          <w:highlight w:val="none"/>
          <w:lang w:val="en-US" w:eastAsia="zh-CN"/>
        </w:rPr>
        <w:t>如报价人不清楚或无法确定任何项下的范围，应在提交其报价前，予以澄清。</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hAnsi="宋体" w:eastAsia="宋体" w:cs="Times New Roman"/>
          <w:b w:val="0"/>
          <w:bCs w:val="0"/>
          <w:sz w:val="24"/>
          <w:szCs w:val="24"/>
          <w:highlight w:val="none"/>
          <w:lang w:val="en-US" w:eastAsia="zh-CN"/>
        </w:rPr>
        <w:t>5</w:t>
      </w:r>
      <w:r>
        <w:rPr>
          <w:rFonts w:hint="eastAsia" w:ascii="宋体" w:hAnsi="宋体" w:eastAsia="宋体" w:cs="Times New Roman"/>
          <w:b w:val="0"/>
          <w:bCs w:val="0"/>
          <w:sz w:val="24"/>
          <w:szCs w:val="24"/>
          <w:highlight w:val="none"/>
          <w:lang w:val="en-US" w:eastAsia="zh-CN"/>
        </w:rPr>
        <w:t xml:space="preserve"> 报价人必须按照报价表中的数量为依据进行组价并报价，对报价表中的各项目不得做任何更改、增减，包括顺序。</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1.6 </w:t>
      </w:r>
      <w:r>
        <w:rPr>
          <w:rFonts w:hint="eastAsia" w:hAnsi="宋体" w:eastAsia="宋体" w:cs="Times New Roman"/>
          <w:b w:val="0"/>
          <w:bCs w:val="0"/>
          <w:sz w:val="24"/>
          <w:szCs w:val="24"/>
          <w:highlight w:val="none"/>
          <w:lang w:val="en-US" w:eastAsia="zh-CN"/>
        </w:rPr>
        <w:t>询价人</w:t>
      </w:r>
      <w:r>
        <w:rPr>
          <w:rFonts w:hint="eastAsia" w:ascii="宋体" w:hAnsi="宋体" w:eastAsia="宋体" w:cs="Times New Roman"/>
          <w:b w:val="0"/>
          <w:bCs w:val="0"/>
          <w:sz w:val="24"/>
          <w:szCs w:val="24"/>
          <w:highlight w:val="none"/>
          <w:lang w:val="en-US" w:eastAsia="zh-CN"/>
        </w:rPr>
        <w:t>地点：贵州省遵义市绥阳县蒲场镇沿河村</w:t>
      </w:r>
      <w:r>
        <w:rPr>
          <w:rFonts w:hint="eastAsia" w:hAnsi="宋体" w:eastAsia="宋体" w:cs="Times New Roman"/>
          <w:b w:val="0"/>
          <w:bCs w:val="0"/>
          <w:sz w:val="24"/>
          <w:szCs w:val="24"/>
          <w:highlight w:val="none"/>
          <w:lang w:val="en-US" w:eastAsia="zh-CN"/>
        </w:rPr>
        <w:t>铁合金</w:t>
      </w:r>
      <w:r>
        <w:rPr>
          <w:rFonts w:hint="eastAsia" w:ascii="宋体" w:hAnsi="宋体" w:eastAsia="宋体" w:cs="Times New Roman"/>
          <w:b w:val="0"/>
          <w:bCs w:val="0"/>
          <w:sz w:val="24"/>
          <w:szCs w:val="24"/>
          <w:highlight w:val="none"/>
          <w:lang w:val="en-US" w:eastAsia="zh-CN"/>
        </w:rPr>
        <w:t>厂。</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hAnsi="宋体" w:eastAsia="宋体" w:cs="Times New Roman"/>
          <w:b w:val="0"/>
          <w:bCs w:val="0"/>
          <w:sz w:val="24"/>
          <w:szCs w:val="24"/>
          <w:highlight w:val="none"/>
          <w:lang w:val="en-US" w:eastAsia="zh-CN"/>
        </w:rPr>
        <w:t>7</w:t>
      </w:r>
      <w:r>
        <w:rPr>
          <w:rFonts w:hint="eastAsia" w:ascii="宋体" w:hAnsi="宋体" w:eastAsia="宋体" w:cs="Times New Roman"/>
          <w:b w:val="0"/>
          <w:bCs w:val="0"/>
          <w:sz w:val="24"/>
          <w:szCs w:val="24"/>
          <w:highlight w:val="none"/>
          <w:lang w:val="en-US" w:eastAsia="zh-CN"/>
        </w:rPr>
        <w:t xml:space="preserve"> 报价为含税价，一票制结算（开具增值税专用发票，税率：</w:t>
      </w:r>
      <w:r>
        <w:rPr>
          <w:rFonts w:hint="eastAsia" w:ascii="宋体" w:hAnsi="宋体" w:eastAsia="宋体" w:cs="Times New Roman"/>
          <w:b w:val="0"/>
          <w:bCs w:val="0"/>
          <w:sz w:val="24"/>
          <w:szCs w:val="24"/>
          <w:highlight w:val="none"/>
          <w:u w:val="single"/>
          <w:lang w:val="en-US" w:eastAsia="zh-CN"/>
        </w:rPr>
        <w:t xml:space="preserve">  13  </w:t>
      </w:r>
      <w:r>
        <w:rPr>
          <w:rFonts w:hint="eastAsia" w:ascii="宋体" w:hAnsi="宋体" w:eastAsia="宋体" w:cs="Times New Roman"/>
          <w:b w:val="0"/>
          <w:bCs w:val="0"/>
          <w:sz w:val="24"/>
          <w:szCs w:val="24"/>
          <w:highlight w:val="none"/>
          <w:lang w:val="en-US" w:eastAsia="zh-CN"/>
        </w:rPr>
        <w:t xml:space="preserve"> % ）。此价格合同执行期间，如遇国家增值税税率政策调整，本合同的不含税金额不变，所含增值税金额根据国家政策进行调整。</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hAnsi="宋体" w:eastAsia="宋体" w:cs="Times New Roman"/>
          <w:b w:val="0"/>
          <w:bCs w:val="0"/>
          <w:sz w:val="24"/>
          <w:szCs w:val="24"/>
          <w:highlight w:val="none"/>
          <w:lang w:val="en-US" w:eastAsia="zh-CN"/>
        </w:rPr>
        <w:t xml:space="preserve">1.8 </w:t>
      </w:r>
      <w:r>
        <w:rPr>
          <w:rFonts w:hint="eastAsia" w:ascii="宋体" w:hAnsi="宋体" w:eastAsia="宋体" w:cs="Times New Roman"/>
          <w:b w:val="0"/>
          <w:bCs w:val="0"/>
          <w:sz w:val="24"/>
          <w:szCs w:val="24"/>
          <w:highlight w:val="none"/>
          <w:lang w:val="en-US" w:eastAsia="zh-CN"/>
        </w:rPr>
        <w:t>报价表应注明日期、有效期（180天）和法定代表人或其授权委托人的签字并加盖公章。</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投标总价：</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  。                              单位：元(人民币)</w:t>
      </w:r>
    </w:p>
    <w:tbl>
      <w:tblPr>
        <w:tblStyle w:val="10"/>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264"/>
        <w:gridCol w:w="1650"/>
        <w:gridCol w:w="716"/>
        <w:gridCol w:w="1200"/>
        <w:gridCol w:w="750"/>
        <w:gridCol w:w="95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序号</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价目名称</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规格型号</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单位</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预估数量</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单价</w:t>
            </w: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合价</w:t>
            </w:r>
          </w:p>
        </w:tc>
        <w:tc>
          <w:tcPr>
            <w:tcW w:w="1501"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预热器C3挂板2</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4800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restart"/>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固定单价，以实际过磅数量据实结算。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预热器C4挂板2</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3900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预热器C5挂板2</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2400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4</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预热器三次风闸板</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1500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5</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预热器C5翻板阀</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1500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6</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篦冷机篦板</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150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7</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篦冷机固定推杆</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1035</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8</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篦冷机活动推杆</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400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9</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篦冷机U型盖板</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320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10</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预热器C3挂板1</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1600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11</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预热器C4挂板1</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1760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12</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预热器C5挂板1</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1760</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13</w:t>
            </w:r>
          </w:p>
        </w:tc>
        <w:tc>
          <w:tcPr>
            <w:tcW w:w="2264"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篦冷机篦板</w:t>
            </w:r>
          </w:p>
        </w:tc>
        <w:tc>
          <w:tcPr>
            <w:tcW w:w="16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594</w:t>
            </w:r>
          </w:p>
        </w:tc>
        <w:tc>
          <w:tcPr>
            <w:tcW w:w="7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tcBorders/>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68" w:type="dxa"/>
            <w:gridSpan w:val="6"/>
            <w:vAlign w:val="center"/>
          </w:tcPr>
          <w:p>
            <w:pPr>
              <w:adjustRightInd w:val="0"/>
              <w:spacing w:line="360" w:lineRule="auto"/>
              <w:jc w:val="center"/>
              <w:textAlignment w:val="baseline"/>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合计大写人民币金额：</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元。           </w:t>
            </w:r>
          </w:p>
        </w:tc>
        <w:tc>
          <w:tcPr>
            <w:tcW w:w="950" w:type="dxa"/>
            <w:vAlign w:val="center"/>
          </w:tcPr>
          <w:p>
            <w:pPr>
              <w:adjustRightInd w:val="0"/>
              <w:spacing w:line="360"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Align w:val="center"/>
          </w:tcPr>
          <w:p>
            <w:pPr>
              <w:adjustRightInd w:val="0"/>
              <w:spacing w:line="360" w:lineRule="auto"/>
              <w:jc w:val="center"/>
              <w:textAlignment w:val="baseline"/>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税率13%。</w:t>
            </w:r>
          </w:p>
        </w:tc>
      </w:tr>
    </w:tbl>
    <w:p>
      <w:pPr>
        <w:spacing w:line="360" w:lineRule="auto"/>
        <w:ind w:right="420"/>
        <w:rPr>
          <w:rFonts w:hint="eastAsia" w:hAnsi="宋体" w:eastAsia="宋体" w:cs="Times New Roman"/>
          <w:b w:val="0"/>
          <w:bCs w:val="0"/>
          <w:sz w:val="24"/>
          <w:szCs w:val="24"/>
          <w:lang w:eastAsia="zh-CN"/>
        </w:rPr>
      </w:pPr>
      <w:r>
        <w:rPr>
          <w:rFonts w:hint="eastAsia" w:hAnsi="宋体" w:eastAsia="宋体" w:cs="Times New Roman"/>
          <w:b w:val="0"/>
          <w:bCs w:val="0"/>
          <w:sz w:val="24"/>
          <w:szCs w:val="24"/>
          <w:lang w:eastAsia="zh-CN"/>
        </w:rPr>
        <w:t>说明：</w:t>
      </w:r>
    </w:p>
    <w:p>
      <w:pPr>
        <w:adjustRightInd w:val="0"/>
        <w:spacing w:line="360" w:lineRule="auto"/>
        <w:jc w:val="left"/>
        <w:textAlignment w:val="baseline"/>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1）各报价人在报价前必须进行现场踏勘，在报价时提交现场踏勘证明。未提供踏勘证明的报价单位将被否决。</w:t>
      </w:r>
    </w:p>
    <w:p>
      <w:pPr>
        <w:adjustRightInd w:val="0"/>
        <w:spacing w:line="360" w:lineRule="auto"/>
        <w:jc w:val="left"/>
        <w:textAlignment w:val="baseline"/>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2）所有废旧物资的品质以实际踏勘为准，各报价人的报价一经报出，不因任何原因进行调整或修改。物资处置时不允许在询价人现场进行拆解，各报价人需一次性装车和清运。</w:t>
      </w:r>
    </w:p>
    <w:p>
      <w:pPr>
        <w:adjustRightInd w:val="0"/>
        <w:spacing w:line="360" w:lineRule="auto"/>
        <w:jc w:val="left"/>
        <w:textAlignment w:val="baseline"/>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3）本报价表中所表述的含税税率13%为卖方开具给买方的销售发票，请各报价人必须按含税价进行报价。</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报价人（全称、盖章）：             </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法定代表人或委托代理人（签字）：                                       </w:t>
      </w:r>
    </w:p>
    <w:p>
      <w:pPr>
        <w:adjustRightInd w:val="0"/>
        <w:spacing w:line="360" w:lineRule="auto"/>
        <w:jc w:val="left"/>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日期：   年    月     日</w:t>
      </w:r>
    </w:p>
    <w:p>
      <w:pPr>
        <w:rPr>
          <w:rFonts w:hint="eastAsia" w:ascii="宋体" w:hAnsi="宋体" w:eastAsia="宋体" w:cs="Times New Roman"/>
          <w:b w:val="0"/>
          <w:bCs w:val="0"/>
          <w:sz w:val="24"/>
          <w:szCs w:val="24"/>
        </w:rPr>
      </w:pPr>
    </w:p>
    <w:p>
      <w:pPr>
        <w:pStyle w:val="2"/>
        <w:rPr>
          <w:rFonts w:hint="eastAsia" w:ascii="宋体" w:hAnsi="宋体" w:eastAsia="宋体" w:cs="Times New Roman"/>
          <w:b w:val="0"/>
          <w:bCs w:val="0"/>
          <w:sz w:val="24"/>
          <w:szCs w:val="24"/>
        </w:rPr>
      </w:pPr>
    </w:p>
    <w:p>
      <w:pPr>
        <w:rPr>
          <w:rFonts w:hint="eastAsia" w:ascii="宋体" w:hAnsi="宋体" w:eastAsia="宋体" w:cs="Times New Roman"/>
          <w:b w:val="0"/>
          <w:bCs w:val="0"/>
          <w:sz w:val="24"/>
          <w:szCs w:val="24"/>
        </w:rPr>
      </w:pPr>
    </w:p>
    <w:p>
      <w:pPr>
        <w:pStyle w:val="2"/>
        <w:rPr>
          <w:rFonts w:hint="eastAsia" w:ascii="宋体" w:hAnsi="宋体" w:eastAsia="宋体" w:cs="Times New Roman"/>
          <w:b w:val="0"/>
          <w:bCs w:val="0"/>
          <w:sz w:val="24"/>
          <w:szCs w:val="24"/>
        </w:rPr>
      </w:pPr>
    </w:p>
    <w:p>
      <w:pPr>
        <w:rPr>
          <w:rFonts w:hint="eastAsia" w:ascii="宋体" w:hAnsi="宋体" w:eastAsia="宋体" w:cs="Times New Roman"/>
          <w:b w:val="0"/>
          <w:bCs w:val="0"/>
          <w:sz w:val="24"/>
          <w:szCs w:val="24"/>
        </w:rPr>
      </w:pPr>
    </w:p>
    <w:p>
      <w:pPr>
        <w:pStyle w:val="2"/>
        <w:rPr>
          <w:rFonts w:hint="eastAsia" w:ascii="宋体" w:hAnsi="宋体" w:eastAsia="宋体" w:cs="Times New Roman"/>
          <w:b w:val="0"/>
          <w:bCs w:val="0"/>
          <w:sz w:val="24"/>
          <w:szCs w:val="24"/>
        </w:rPr>
      </w:pPr>
    </w:p>
    <w:p>
      <w:pPr>
        <w:rPr>
          <w:rFonts w:hint="eastAsia" w:ascii="宋体" w:hAnsi="宋体" w:eastAsia="宋体" w:cs="Times New Roman"/>
          <w:b w:val="0"/>
          <w:bCs w:val="0"/>
          <w:sz w:val="24"/>
          <w:szCs w:val="24"/>
        </w:rPr>
      </w:pPr>
    </w:p>
    <w:p>
      <w:pPr>
        <w:pStyle w:val="2"/>
        <w:rPr>
          <w:rFonts w:hint="eastAsia" w:ascii="宋体" w:hAnsi="宋体" w:eastAsia="宋体" w:cs="Times New Roman"/>
          <w:b w:val="0"/>
          <w:bCs w:val="0"/>
          <w:sz w:val="24"/>
          <w:szCs w:val="24"/>
        </w:rPr>
      </w:pPr>
    </w:p>
    <w:p>
      <w:pPr>
        <w:rPr>
          <w:rFonts w:hint="eastAsia" w:ascii="宋体" w:hAnsi="宋体" w:eastAsia="宋体" w:cs="Times New Roman"/>
          <w:b w:val="0"/>
          <w:bCs w:val="0"/>
          <w:sz w:val="24"/>
          <w:szCs w:val="24"/>
        </w:rPr>
      </w:pPr>
    </w:p>
    <w:p>
      <w:pPr>
        <w:pStyle w:val="2"/>
        <w:rPr>
          <w:rFonts w:hint="eastAsia" w:ascii="宋体" w:hAnsi="宋体" w:eastAsia="宋体" w:cs="Times New Roman"/>
          <w:b w:val="0"/>
          <w:bCs w:val="0"/>
          <w:sz w:val="24"/>
          <w:szCs w:val="24"/>
        </w:rPr>
      </w:pPr>
    </w:p>
    <w:p>
      <w:pPr>
        <w:rPr>
          <w:rFonts w:hint="eastAsia" w:ascii="宋体" w:hAnsi="宋体" w:eastAsia="宋体" w:cs="Times New Roman"/>
          <w:b w:val="0"/>
          <w:bCs w:val="0"/>
          <w:sz w:val="24"/>
          <w:szCs w:val="24"/>
        </w:rPr>
      </w:pPr>
    </w:p>
    <w:p>
      <w:pPr>
        <w:spacing w:before="156" w:beforeLines="50" w:after="156" w:afterLines="50" w:line="300" w:lineRule="auto"/>
        <w:jc w:val="left"/>
        <w:outlineLvl w:val="0"/>
        <w:rPr>
          <w:rFonts w:hint="eastAsia" w:cs="Times New Roman" w:asciiTheme="minorEastAsia" w:hAnsiTheme="minorEastAsia"/>
          <w:b/>
          <w:color w:val="000000"/>
          <w:sz w:val="28"/>
          <w:szCs w:val="28"/>
        </w:rPr>
      </w:pPr>
    </w:p>
    <w:p>
      <w:pPr>
        <w:spacing w:before="156" w:beforeLines="50" w:after="156" w:afterLines="50" w:line="300" w:lineRule="auto"/>
        <w:jc w:val="left"/>
        <w:outlineLvl w:val="0"/>
        <w:rPr>
          <w:rFonts w:cs="Times New Roman" w:asciiTheme="minorEastAsia" w:hAnsiTheme="minorEastAsia"/>
          <w:b/>
          <w:color w:val="000000"/>
          <w:sz w:val="28"/>
          <w:szCs w:val="28"/>
        </w:rPr>
      </w:pPr>
      <w:r>
        <w:rPr>
          <w:rFonts w:hint="eastAsia" w:cs="Times New Roman" w:asciiTheme="minorEastAsia" w:hAnsiTheme="minorEastAsia"/>
          <w:b/>
          <w:color w:val="000000"/>
          <w:sz w:val="28"/>
          <w:szCs w:val="28"/>
        </w:rPr>
        <w:t>第二章  合</w:t>
      </w:r>
      <w:r>
        <w:rPr>
          <w:rFonts w:cs="Times New Roman" w:asciiTheme="minorEastAsia" w:hAnsiTheme="minorEastAsia"/>
          <w:b/>
          <w:color w:val="000000"/>
          <w:sz w:val="28"/>
          <w:szCs w:val="28"/>
        </w:rPr>
        <w:t>同</w:t>
      </w:r>
      <w:r>
        <w:rPr>
          <w:rFonts w:hint="eastAsia" w:cs="Times New Roman" w:asciiTheme="minorEastAsia" w:hAnsiTheme="minorEastAsia"/>
          <w:b/>
          <w:color w:val="000000"/>
          <w:sz w:val="28"/>
          <w:szCs w:val="28"/>
        </w:rPr>
        <w:t>格式</w:t>
      </w:r>
    </w:p>
    <w:p>
      <w:pPr>
        <w:spacing w:line="360" w:lineRule="auto"/>
        <w:jc w:val="center"/>
        <w:rPr>
          <w:rFonts w:ascii="宋体" w:hAnsi="宋体" w:eastAsia="宋体" w:cs="Times New Roman"/>
          <w:b/>
          <w:bCs/>
          <w:sz w:val="24"/>
          <w:szCs w:val="24"/>
        </w:rPr>
      </w:pPr>
      <w:r>
        <w:rPr>
          <w:rFonts w:hint="eastAsia" w:ascii="宋体" w:hAnsi="宋体" w:eastAsia="宋体" w:cs="Times New Roman"/>
          <w:b/>
          <w:sz w:val="24"/>
          <w:szCs w:val="24"/>
        </w:rPr>
        <w:t xml:space="preserve">                合同编号：</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 xml:space="preserve">            </w:t>
      </w: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国家电投集团贵州金元绥阳产业有限公司</w:t>
      </w:r>
    </w:p>
    <w:p>
      <w:pPr>
        <w:spacing w:line="360" w:lineRule="auto"/>
        <w:jc w:val="center"/>
        <w:rPr>
          <w:rFonts w:ascii="宋体" w:hAnsi="宋体" w:eastAsia="宋体" w:cs="Times New Roman"/>
          <w:b/>
          <w:bCs/>
          <w:sz w:val="44"/>
          <w:szCs w:val="44"/>
          <w:u w:val="single"/>
        </w:rPr>
      </w:pPr>
    </w:p>
    <w:p>
      <w:pPr>
        <w:spacing w:line="360" w:lineRule="auto"/>
        <w:jc w:val="center"/>
        <w:rPr>
          <w:rFonts w:ascii="宋体" w:hAnsi="宋体" w:eastAsia="宋体" w:cs="Times New Roman"/>
          <w:b/>
          <w:sz w:val="44"/>
          <w:szCs w:val="44"/>
          <w:u w:val="single"/>
        </w:rPr>
      </w:pPr>
      <w:r>
        <w:rPr>
          <w:rFonts w:hint="eastAsia" w:ascii="宋体" w:hAnsi="宋体" w:eastAsia="宋体" w:cs="Times New Roman"/>
          <w:b/>
          <w:bCs/>
          <w:sz w:val="44"/>
          <w:szCs w:val="44"/>
          <w:u w:val="single"/>
          <w:lang w:eastAsia="zh-CN"/>
        </w:rPr>
        <w:t>水泥厂废旧耐热钢</w:t>
      </w:r>
      <w:r>
        <w:rPr>
          <w:rFonts w:hint="eastAsia" w:ascii="宋体" w:hAnsi="宋体" w:eastAsia="宋体" w:cs="Times New Roman"/>
          <w:b/>
          <w:bCs/>
          <w:sz w:val="44"/>
          <w:szCs w:val="44"/>
          <w:u w:val="single"/>
        </w:rPr>
        <w:t>销售合同</w:t>
      </w:r>
    </w:p>
    <w:p>
      <w:pPr>
        <w:spacing w:line="360" w:lineRule="auto"/>
        <w:jc w:val="center"/>
        <w:rPr>
          <w:rFonts w:ascii="宋体" w:hAnsi="宋体" w:eastAsia="宋体" w:cs="Times New Roman"/>
          <w:b/>
          <w:bCs/>
          <w:sz w:val="32"/>
          <w:szCs w:val="32"/>
          <w:u w:val="single"/>
        </w:rPr>
      </w:pPr>
    </w:p>
    <w:p>
      <w:pPr>
        <w:spacing w:line="360" w:lineRule="auto"/>
        <w:jc w:val="center"/>
        <w:rPr>
          <w:rFonts w:ascii="宋体" w:hAnsi="宋体" w:eastAsia="宋体" w:cs="Times New Roman"/>
          <w:b/>
          <w:bCs/>
          <w:sz w:val="32"/>
          <w:szCs w:val="32"/>
          <w:u w:val="single"/>
        </w:rPr>
      </w:pPr>
    </w:p>
    <w:p>
      <w:pPr>
        <w:pStyle w:val="8"/>
        <w:rPr>
          <w:rFonts w:ascii="宋体" w:hAnsi="宋体" w:eastAsia="宋体" w:cs="Times New Roman"/>
          <w:b/>
          <w:bCs/>
          <w:sz w:val="32"/>
          <w:szCs w:val="32"/>
          <w:u w:val="single"/>
        </w:rPr>
      </w:pPr>
    </w:p>
    <w:p>
      <w:pPr>
        <w:pStyle w:val="8"/>
        <w:rPr>
          <w:rFonts w:ascii="宋体" w:hAnsi="宋体" w:eastAsia="宋体" w:cs="Times New Roman"/>
          <w:b/>
          <w:bCs/>
          <w:sz w:val="32"/>
          <w:szCs w:val="32"/>
          <w:u w:val="single"/>
        </w:rPr>
      </w:pPr>
    </w:p>
    <w:p>
      <w:pPr>
        <w:pStyle w:val="8"/>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sz w:val="32"/>
          <w:szCs w:val="32"/>
          <w:u w:val="single"/>
        </w:rPr>
      </w:pPr>
    </w:p>
    <w:p>
      <w:pPr>
        <w:spacing w:line="360" w:lineRule="auto"/>
        <w:jc w:val="center"/>
        <w:rPr>
          <w:rFonts w:ascii="宋体" w:hAnsi="宋体" w:eastAsia="宋体" w:cs="Times New Roman"/>
          <w:b/>
          <w:sz w:val="32"/>
          <w:szCs w:val="32"/>
        </w:rPr>
      </w:pPr>
    </w:p>
    <w:p>
      <w:pPr>
        <w:spacing w:line="360" w:lineRule="auto"/>
        <w:jc w:val="center"/>
        <w:rPr>
          <w:rFonts w:ascii="宋体" w:hAnsi="宋体" w:eastAsia="宋体" w:cs="Times New Roman"/>
          <w:b/>
          <w:sz w:val="32"/>
          <w:szCs w:val="32"/>
          <w:u w:val="single"/>
        </w:rPr>
      </w:pPr>
      <w:r>
        <w:rPr>
          <w:rFonts w:hint="eastAsia" w:ascii="宋体" w:hAnsi="宋体" w:eastAsia="宋体" w:cs="Times New Roman"/>
          <w:b/>
          <w:sz w:val="32"/>
          <w:szCs w:val="32"/>
        </w:rPr>
        <w:t xml:space="preserve">      卖</w:t>
      </w:r>
      <w:r>
        <w:rPr>
          <w:rFonts w:ascii="宋体" w:hAnsi="宋体" w:eastAsia="宋体" w:cs="Times New Roman"/>
          <w:b/>
          <w:sz w:val="32"/>
          <w:szCs w:val="32"/>
        </w:rPr>
        <w:t xml:space="preserve">  </w:t>
      </w:r>
      <w:r>
        <w:rPr>
          <w:rFonts w:hint="eastAsia" w:ascii="宋体" w:hAnsi="宋体" w:eastAsia="宋体" w:cs="Times New Roman"/>
          <w:b/>
          <w:sz w:val="32"/>
          <w:szCs w:val="32"/>
        </w:rPr>
        <w:t>方：</w:t>
      </w:r>
      <w:r>
        <w:rPr>
          <w:rFonts w:hint="eastAsia" w:ascii="宋体" w:hAnsi="宋体" w:eastAsia="宋体" w:cs="Times New Roman"/>
          <w:b/>
          <w:sz w:val="32"/>
          <w:szCs w:val="32"/>
          <w:u w:val="single"/>
        </w:rPr>
        <w:t>国家电投集团贵州金元绥阳产业有限公司</w:t>
      </w:r>
    </w:p>
    <w:p>
      <w:pPr>
        <w:spacing w:line="360" w:lineRule="auto"/>
        <w:jc w:val="center"/>
        <w:rPr>
          <w:rFonts w:ascii="宋体" w:hAnsi="宋体" w:eastAsia="宋体" w:cs="Times New Roman"/>
          <w:b/>
          <w:sz w:val="32"/>
          <w:szCs w:val="32"/>
          <w:u w:val="single"/>
        </w:rPr>
      </w:pPr>
    </w:p>
    <w:p>
      <w:pPr>
        <w:spacing w:line="360" w:lineRule="auto"/>
        <w:ind w:firstLine="1606" w:firstLineChars="500"/>
        <w:rPr>
          <w:rFonts w:ascii="宋体" w:hAnsi="宋体" w:eastAsia="宋体" w:cs="Times New Roman"/>
          <w:b/>
          <w:sz w:val="32"/>
          <w:szCs w:val="32"/>
          <w:u w:val="single"/>
        </w:rPr>
      </w:pPr>
      <w:r>
        <w:rPr>
          <w:rFonts w:hint="eastAsia" w:ascii="宋体" w:hAnsi="宋体" w:eastAsia="宋体" w:cs="Times New Roman"/>
          <w:b/>
          <w:sz w:val="32"/>
          <w:szCs w:val="32"/>
        </w:rPr>
        <w:t>买</w:t>
      </w:r>
      <w:r>
        <w:rPr>
          <w:rFonts w:ascii="宋体" w:hAnsi="宋体" w:eastAsia="宋体" w:cs="Times New Roman"/>
          <w:b/>
          <w:sz w:val="32"/>
          <w:szCs w:val="32"/>
        </w:rPr>
        <w:t xml:space="preserve">  </w:t>
      </w:r>
      <w:r>
        <w:rPr>
          <w:rFonts w:hint="eastAsia" w:ascii="宋体" w:hAnsi="宋体" w:eastAsia="宋体" w:cs="Times New Roman"/>
          <w:b/>
          <w:sz w:val="32"/>
          <w:szCs w:val="32"/>
        </w:rPr>
        <w:t>方：</w:t>
      </w:r>
      <w:r>
        <w:rPr>
          <w:rFonts w:ascii="宋体" w:hAnsi="宋体" w:eastAsia="宋体" w:cs="Times New Roman"/>
          <w:b/>
          <w:sz w:val="32"/>
          <w:szCs w:val="32"/>
          <w:u w:val="single"/>
        </w:rPr>
        <w:t xml:space="preserve"> </w:t>
      </w:r>
      <w:r>
        <w:rPr>
          <w:rFonts w:hint="eastAsia" w:ascii="宋体" w:hAnsi="宋体" w:eastAsia="宋体" w:cs="Times New Roman"/>
          <w:b/>
          <w:sz w:val="32"/>
          <w:szCs w:val="32"/>
          <w:u w:val="single"/>
        </w:rPr>
        <w:t xml:space="preserve">                                   </w:t>
      </w:r>
    </w:p>
    <w:p>
      <w:pPr>
        <w:spacing w:line="360" w:lineRule="auto"/>
        <w:rPr>
          <w:rFonts w:ascii="宋体" w:hAnsi="宋体" w:eastAsia="宋体" w:cs="Times New Roman"/>
          <w:b/>
          <w:sz w:val="32"/>
          <w:szCs w:val="32"/>
        </w:rPr>
      </w:pPr>
    </w:p>
    <w:p>
      <w:pPr>
        <w:spacing w:line="360" w:lineRule="auto"/>
        <w:rPr>
          <w:rFonts w:ascii="宋体" w:hAnsi="宋体" w:eastAsia="宋体" w:cs="Times New Roman"/>
          <w:b/>
          <w:sz w:val="32"/>
          <w:szCs w:val="32"/>
        </w:rPr>
      </w:pPr>
    </w:p>
    <w:p>
      <w:pPr>
        <w:spacing w:line="360" w:lineRule="auto"/>
        <w:ind w:firstLine="1606" w:firstLineChars="500"/>
        <w:rPr>
          <w:rFonts w:ascii="宋体" w:hAnsi="宋体" w:eastAsia="宋体" w:cs="Times New Roman"/>
          <w:b/>
          <w:sz w:val="32"/>
          <w:szCs w:val="32"/>
        </w:rPr>
      </w:pPr>
      <w:r>
        <w:rPr>
          <w:rFonts w:hint="eastAsia" w:ascii="宋体" w:hAnsi="宋体" w:eastAsia="宋体" w:cs="Times New Roman"/>
          <w:b/>
          <w:sz w:val="32"/>
          <w:szCs w:val="32"/>
        </w:rPr>
        <w:t>签订日期：</w:t>
      </w:r>
      <w:r>
        <w:rPr>
          <w:rFonts w:ascii="宋体" w:hAnsi="宋体" w:eastAsia="宋体" w:cs="Times New Roman"/>
          <w:b/>
          <w:sz w:val="32"/>
          <w:szCs w:val="32"/>
        </w:rPr>
        <w:t xml:space="preserve">    </w:t>
      </w:r>
      <w:r>
        <w:rPr>
          <w:rFonts w:hint="eastAsia" w:ascii="宋体" w:hAnsi="宋体" w:eastAsia="宋体" w:cs="Times New Roman"/>
          <w:b/>
          <w:sz w:val="32"/>
          <w:szCs w:val="32"/>
        </w:rPr>
        <w:t>年   月  日</w:t>
      </w:r>
      <w:r>
        <w:rPr>
          <w:rFonts w:ascii="宋体" w:hAnsi="宋体" w:eastAsia="宋体" w:cs="Times New Roman"/>
          <w:b/>
          <w:sz w:val="32"/>
          <w:szCs w:val="32"/>
        </w:rPr>
        <w:t xml:space="preserve">  </w:t>
      </w: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 xml:space="preserve"> </w:t>
      </w:r>
      <w:r>
        <w:rPr>
          <w:rFonts w:ascii="宋体" w:hAnsi="宋体" w:eastAsia="宋体" w:cs="Times New Roman"/>
          <w:b/>
          <w:sz w:val="32"/>
          <w:szCs w:val="32"/>
        </w:rPr>
        <w:t xml:space="preserve"> </w:t>
      </w:r>
      <w:r>
        <w:rPr>
          <w:rFonts w:hint="eastAsia" w:ascii="宋体" w:hAnsi="宋体" w:eastAsia="宋体" w:cs="Times New Roman"/>
          <w:b/>
          <w:sz w:val="32"/>
          <w:szCs w:val="32"/>
        </w:rPr>
        <w:t>签订地点：贵州</w:t>
      </w:r>
      <w:r>
        <w:rPr>
          <w:rFonts w:ascii="宋体" w:hAnsi="宋体" w:eastAsia="宋体" w:cs="Times New Roman"/>
          <w:b/>
          <w:sz w:val="32"/>
          <w:szCs w:val="32"/>
        </w:rPr>
        <w:t>省</w:t>
      </w:r>
      <w:r>
        <w:rPr>
          <w:rFonts w:hint="eastAsia" w:ascii="宋体" w:hAnsi="宋体" w:eastAsia="宋体" w:cs="Times New Roman"/>
          <w:b/>
          <w:sz w:val="32"/>
          <w:szCs w:val="32"/>
        </w:rPr>
        <w:t>遵义市绥阳县蒲场镇沿河村</w:t>
      </w:r>
      <w:r>
        <w:rPr>
          <w:rFonts w:ascii="宋体" w:hAnsi="宋体" w:eastAsia="宋体" w:cs="Times New Roman"/>
          <w:b/>
          <w:sz w:val="32"/>
          <w:szCs w:val="32"/>
        </w:rPr>
        <w:t xml:space="preserve">   </w:t>
      </w:r>
    </w:p>
    <w:p>
      <w:pPr>
        <w:autoSpaceDE w:val="0"/>
        <w:autoSpaceDN w:val="0"/>
        <w:adjustRightInd w:val="0"/>
        <w:spacing w:line="360" w:lineRule="auto"/>
        <w:rPr>
          <w:rFonts w:ascii="宋体" w:hAnsi="宋体" w:eastAsia="宋体" w:cs="Times New Roman"/>
          <w:sz w:val="24"/>
          <w:szCs w:val="24"/>
        </w:rPr>
      </w:pPr>
    </w:p>
    <w:p>
      <w:pPr>
        <w:autoSpaceDE w:val="0"/>
        <w:autoSpaceDN w:val="0"/>
        <w:adjustRightInd w:val="0"/>
        <w:spacing w:line="360" w:lineRule="auto"/>
        <w:rPr>
          <w:rFonts w:ascii="宋体" w:hAnsi="宋体" w:eastAsia="宋体" w:cs="Times New Roman"/>
          <w:sz w:val="24"/>
          <w:szCs w:val="24"/>
        </w:rPr>
      </w:pPr>
    </w:p>
    <w:p>
      <w:pPr>
        <w:keepNext w:val="0"/>
        <w:keepLines w:val="0"/>
        <w:pageBreakBefore w:val="0"/>
        <w:widowControl w:val="0"/>
        <w:kinsoku/>
        <w:wordWrap/>
        <w:overflowPunct/>
        <w:topLinePunct w:val="0"/>
        <w:bidi w:val="0"/>
        <w:snapToGrid/>
        <w:spacing w:line="384"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卖方</w:t>
      </w:r>
      <w:r>
        <w:rPr>
          <w:rFonts w:hint="eastAsia" w:ascii="宋体" w:hAnsi="宋体" w:eastAsia="宋体" w:cs="Times New Roman"/>
          <w:sz w:val="24"/>
          <w:szCs w:val="24"/>
        </w:rPr>
        <w:t>与</w:t>
      </w:r>
      <w:r>
        <w:rPr>
          <w:rFonts w:hint="eastAsia" w:ascii="宋体" w:hAnsi="宋体" w:eastAsia="宋体" w:cs="Times New Roman"/>
          <w:sz w:val="24"/>
          <w:szCs w:val="24"/>
          <w:lang w:eastAsia="zh-CN"/>
        </w:rPr>
        <w:t>买方</w:t>
      </w:r>
      <w:r>
        <w:rPr>
          <w:rFonts w:hint="eastAsia" w:ascii="宋体" w:hAnsi="宋体" w:eastAsia="宋体" w:cs="Times New Roman"/>
          <w:sz w:val="24"/>
          <w:szCs w:val="24"/>
        </w:rPr>
        <w:t>根据“国家电投集团贵州金元绥阳产业有限公司</w:t>
      </w:r>
      <w:r>
        <w:rPr>
          <w:rFonts w:hint="eastAsia" w:ascii="宋体" w:hAnsi="宋体" w:eastAsia="宋体" w:cs="Times New Roman"/>
          <w:sz w:val="24"/>
          <w:szCs w:val="24"/>
          <w:lang w:eastAsia="zh-CN"/>
        </w:rPr>
        <w:t>绥阳公司水泥厂废旧耐热钢处置</w:t>
      </w:r>
      <w:r>
        <w:rPr>
          <w:rFonts w:hint="eastAsia" w:ascii="宋体" w:hAnsi="宋体" w:eastAsia="宋体" w:cs="Times New Roman"/>
          <w:sz w:val="24"/>
          <w:szCs w:val="24"/>
        </w:rPr>
        <w:t>”询价项目的询价结果，</w:t>
      </w:r>
      <w:r>
        <w:rPr>
          <w:rFonts w:hint="eastAsia" w:ascii="宋体" w:hAnsi="宋体" w:eastAsia="宋体" w:cs="Times New Roman"/>
          <w:b w:val="0"/>
          <w:bCs w:val="0"/>
          <w:sz w:val="24"/>
          <w:szCs w:val="24"/>
          <w:highlight w:val="none"/>
          <w:lang w:val="en-US" w:eastAsia="zh-CN"/>
        </w:rPr>
        <w:t>将国家电投集团贵州金元绥阳产业有限公司水泥厂废旧耐热钢处置项目工作委托给买方实施，根据《中华人民共和国民法典》及国家有关法规，为明确双方的权益和义务，遵循公平公正的原则，经双方协商一致，签定本合同。</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eastAsia="zh-CN"/>
        </w:rPr>
      </w:pPr>
      <w:r>
        <w:rPr>
          <w:rFonts w:hint="eastAsia" w:ascii="宋体" w:hAnsi="宋体" w:eastAsia="宋体" w:cs="Times New Roman"/>
          <w:b/>
          <w:bCs/>
          <w:color w:val="000000"/>
          <w:kern w:val="0"/>
          <w:sz w:val="24"/>
          <w:szCs w:val="24"/>
          <w:lang w:eastAsia="zh-CN"/>
        </w:rPr>
        <w:t>1、合同标的</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ascii="宋体" w:hAnsi="宋体" w:eastAsia="宋体" w:cs="Times New Roman"/>
          <w:sz w:val="24"/>
          <w:szCs w:val="24"/>
        </w:rPr>
      </w:pPr>
      <w:r>
        <w:rPr>
          <w:rFonts w:ascii="宋体" w:hAnsi="宋体" w:eastAsia="宋体" w:cs="Times New Roman"/>
          <w:sz w:val="24"/>
          <w:szCs w:val="24"/>
        </w:rPr>
        <w:t>本合同标的是</w:t>
      </w:r>
      <w:r>
        <w:rPr>
          <w:rFonts w:hint="eastAsia" w:ascii="宋体" w:hAnsi="宋体" w:eastAsia="宋体" w:cs="Times New Roman"/>
          <w:sz w:val="24"/>
          <w:szCs w:val="24"/>
          <w:lang w:eastAsia="zh-CN"/>
        </w:rPr>
        <w:t>卖方三个厂的废旧物资（具体详见本合同第二条款）</w:t>
      </w:r>
      <w:r>
        <w:rPr>
          <w:rFonts w:ascii="宋体" w:hAnsi="宋体" w:eastAsia="宋体" w:cs="Times New Roman"/>
          <w:sz w:val="24"/>
          <w:szCs w:val="24"/>
        </w:rPr>
        <w:t>。卖方同意向买方出售，买方同意向卖方购买本合同产品。</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eastAsia="zh-CN"/>
        </w:rPr>
      </w:pPr>
      <w:r>
        <w:rPr>
          <w:rFonts w:hint="eastAsia" w:ascii="宋体" w:hAnsi="宋体" w:eastAsia="宋体" w:cs="Times New Roman"/>
          <w:b/>
          <w:bCs/>
          <w:color w:val="000000"/>
          <w:kern w:val="0"/>
          <w:sz w:val="24"/>
          <w:szCs w:val="24"/>
          <w:lang w:eastAsia="zh-CN"/>
        </w:rPr>
        <w:t>2、销售范围清单</w:t>
      </w:r>
    </w:p>
    <w:tbl>
      <w:tblPr>
        <w:tblStyle w:val="10"/>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264"/>
        <w:gridCol w:w="1650"/>
        <w:gridCol w:w="716"/>
        <w:gridCol w:w="1200"/>
        <w:gridCol w:w="750"/>
        <w:gridCol w:w="95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序号</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价目名称</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规格型号</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单位</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预估数量</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单价</w:t>
            </w: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合价</w:t>
            </w:r>
          </w:p>
        </w:tc>
        <w:tc>
          <w:tcPr>
            <w:tcW w:w="1501"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预热器C3挂板2</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4800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restart"/>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固定单价，以实际过磅数量据实结算。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预热器C4挂板2</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3900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预热器C5挂板2</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2400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4</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预热器三次风闸板</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1500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5</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预热器C5翻板阀</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1500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6</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篦冷机篦板</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150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7</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篦冷机固定推杆</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1035</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8</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篦冷机活动推杆</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400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9</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篦冷机U型盖板</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Cr25Ni20</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320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10</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预热器C3挂板1</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1600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11</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预热器C4挂板1</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1760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12</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预热器C5挂板1</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1760</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8"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13</w:t>
            </w:r>
          </w:p>
        </w:tc>
        <w:tc>
          <w:tcPr>
            <w:tcW w:w="2264"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篦冷机篦板</w:t>
            </w:r>
          </w:p>
        </w:tc>
        <w:tc>
          <w:tcPr>
            <w:tcW w:w="16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Cr25Ni12</w:t>
            </w:r>
          </w:p>
        </w:tc>
        <w:tc>
          <w:tcPr>
            <w:tcW w:w="716"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kg</w:t>
            </w:r>
          </w:p>
        </w:tc>
        <w:tc>
          <w:tcPr>
            <w:tcW w:w="120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594</w:t>
            </w:r>
          </w:p>
        </w:tc>
        <w:tc>
          <w:tcPr>
            <w:tcW w:w="7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Merge w:val="continue"/>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68" w:type="dxa"/>
            <w:gridSpan w:val="6"/>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合计大写人民币金额：</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元。           </w:t>
            </w:r>
          </w:p>
        </w:tc>
        <w:tc>
          <w:tcPr>
            <w:tcW w:w="950"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eastAsia" w:ascii="宋体" w:hAnsi="宋体" w:eastAsia="宋体" w:cs="Times New Roman"/>
                <w:b w:val="0"/>
                <w:bCs w:val="0"/>
                <w:sz w:val="24"/>
                <w:szCs w:val="24"/>
                <w:highlight w:val="none"/>
                <w:lang w:val="en-US" w:eastAsia="zh-CN"/>
              </w:rPr>
            </w:pPr>
          </w:p>
        </w:tc>
        <w:tc>
          <w:tcPr>
            <w:tcW w:w="1501" w:type="dxa"/>
            <w:vAlign w:val="center"/>
          </w:tcPr>
          <w:p>
            <w:pPr>
              <w:keepNext w:val="0"/>
              <w:keepLines w:val="0"/>
              <w:pageBreakBefore w:val="0"/>
              <w:widowControl w:val="0"/>
              <w:kinsoku/>
              <w:wordWrap/>
              <w:overflowPunct/>
              <w:topLinePunct w:val="0"/>
              <w:bidi w:val="0"/>
              <w:adjustRightInd w:val="0"/>
              <w:snapToGrid/>
              <w:spacing w:line="384" w:lineRule="auto"/>
              <w:jc w:val="center"/>
              <w:textAlignment w:val="baseline"/>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税率13%。</w:t>
            </w:r>
          </w:p>
        </w:tc>
      </w:tr>
    </w:tbl>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eastAsia="zh-CN"/>
        </w:rPr>
      </w:pPr>
      <w:r>
        <w:rPr>
          <w:rFonts w:hint="eastAsia" w:ascii="宋体" w:hAnsi="宋体" w:eastAsia="宋体" w:cs="Times New Roman"/>
          <w:b/>
          <w:bCs/>
          <w:color w:val="000000"/>
          <w:kern w:val="0"/>
          <w:sz w:val="24"/>
          <w:szCs w:val="24"/>
          <w:lang w:eastAsia="zh-CN"/>
        </w:rPr>
        <w:t>3、现场回收及运输</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eastAsia="zh-CN"/>
        </w:rPr>
      </w:pPr>
      <w:r>
        <w:rPr>
          <w:rFonts w:ascii="宋体" w:hAnsi="宋体" w:eastAsia="宋体" w:cs="Times New Roman"/>
          <w:sz w:val="24"/>
          <w:szCs w:val="24"/>
        </w:rPr>
        <w:t>3.1</w:t>
      </w:r>
      <w:r>
        <w:rPr>
          <w:rFonts w:hint="eastAsia" w:ascii="宋体" w:hAnsi="宋体" w:eastAsia="宋体" w:cs="Times New Roman"/>
          <w:sz w:val="24"/>
          <w:szCs w:val="24"/>
          <w:lang w:val="en-US" w:eastAsia="zh-CN"/>
        </w:rPr>
        <w:t>.</w:t>
      </w:r>
      <w:r>
        <w:rPr>
          <w:rFonts w:ascii="宋体" w:hAnsi="宋体" w:eastAsia="宋体" w:cs="Times New Roman"/>
          <w:sz w:val="24"/>
          <w:szCs w:val="24"/>
        </w:rPr>
        <w:t>交货地点：</w:t>
      </w:r>
      <w:r>
        <w:rPr>
          <w:rFonts w:hint="eastAsia" w:ascii="宋体" w:hAnsi="宋体" w:eastAsia="宋体" w:cs="Times New Roman"/>
          <w:sz w:val="24"/>
          <w:szCs w:val="24"/>
          <w:lang w:eastAsia="zh-CN"/>
        </w:rPr>
        <w:t>绥阳公司水泥厂废旧耐热钢堆放场。</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lang w:val="en-US" w:eastAsia="zh-CN"/>
        </w:rPr>
        <w:t>3.2.现场回收：买方负责现场清点及装车，</w:t>
      </w:r>
      <w:r>
        <w:rPr>
          <w:rFonts w:ascii="宋体" w:hAnsi="宋体" w:eastAsia="宋体" w:cs="Times New Roman"/>
          <w:sz w:val="24"/>
          <w:szCs w:val="24"/>
          <w:highlight w:val="none"/>
        </w:rPr>
        <w:t>所需的人</w:t>
      </w:r>
      <w:r>
        <w:rPr>
          <w:rFonts w:hint="eastAsia" w:ascii="宋体" w:hAnsi="宋体" w:eastAsia="宋体" w:cs="Times New Roman"/>
          <w:sz w:val="24"/>
          <w:szCs w:val="24"/>
          <w:highlight w:val="none"/>
          <w:lang w:eastAsia="zh-CN"/>
        </w:rPr>
        <w:t>、材、机、具均由买方自行提供并承担费用。所涉及的现场施工安全责任由买方负责并承担责任。</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3.3.装车：由买方自行提供并承担费用。</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val="en-US" w:eastAsia="zh-CN"/>
        </w:rPr>
        <w:t>4.</w:t>
      </w:r>
      <w:r>
        <w:rPr>
          <w:rFonts w:ascii="宋体" w:hAnsi="宋体" w:eastAsia="宋体" w:cs="Times New Roman"/>
          <w:sz w:val="24"/>
          <w:szCs w:val="24"/>
        </w:rPr>
        <w:t>运输：</w:t>
      </w:r>
      <w:r>
        <w:rPr>
          <w:rFonts w:hint="eastAsia" w:ascii="宋体" w:hAnsi="宋体" w:eastAsia="宋体" w:cs="Times New Roman"/>
          <w:sz w:val="24"/>
          <w:szCs w:val="24"/>
        </w:rPr>
        <w:t>本</w:t>
      </w:r>
      <w:r>
        <w:rPr>
          <w:rFonts w:ascii="宋体" w:hAnsi="宋体" w:eastAsia="宋体" w:cs="Times New Roman"/>
          <w:sz w:val="24"/>
          <w:szCs w:val="24"/>
        </w:rPr>
        <w:t>合同范围内所有运输车辆由</w:t>
      </w:r>
      <w:r>
        <w:rPr>
          <w:rFonts w:hint="eastAsia" w:ascii="宋体" w:hAnsi="宋体" w:eastAsia="宋体" w:cs="Times New Roman"/>
          <w:sz w:val="24"/>
          <w:szCs w:val="24"/>
        </w:rPr>
        <w:t>买</w:t>
      </w:r>
      <w:r>
        <w:rPr>
          <w:rFonts w:ascii="宋体" w:hAnsi="宋体" w:eastAsia="宋体" w:cs="Times New Roman"/>
          <w:sz w:val="24"/>
          <w:szCs w:val="24"/>
        </w:rPr>
        <w:t xml:space="preserve">方负责，并承担其费用。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eastAsia="zh-CN"/>
        </w:rPr>
      </w:pPr>
      <w:r>
        <w:rPr>
          <w:rFonts w:hint="eastAsia" w:ascii="宋体" w:hAnsi="宋体" w:eastAsia="宋体" w:cs="Times New Roman"/>
          <w:b/>
          <w:bCs/>
          <w:color w:val="000000"/>
          <w:kern w:val="0"/>
          <w:sz w:val="24"/>
          <w:szCs w:val="24"/>
          <w:lang w:eastAsia="zh-CN"/>
        </w:rPr>
        <w:t>4、合同价款及支付</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hint="eastAsia" w:ascii="宋体" w:hAnsi="宋体" w:eastAsia="宋体" w:cs="Times New Roman"/>
          <w:sz w:val="24"/>
          <w:szCs w:val="24"/>
        </w:rPr>
        <w:t>4.1.合同</w:t>
      </w:r>
      <w:r>
        <w:rPr>
          <w:rFonts w:ascii="宋体" w:hAnsi="宋体" w:eastAsia="宋体" w:cs="Times New Roman"/>
          <w:sz w:val="24"/>
          <w:szCs w:val="24"/>
        </w:rPr>
        <w:t>价款</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hint="eastAsia" w:ascii="宋体" w:hAnsi="宋体" w:eastAsia="宋体" w:cs="Times New Roman"/>
          <w:sz w:val="24"/>
          <w:szCs w:val="24"/>
        </w:rPr>
        <w:t>4.1.1.本</w:t>
      </w:r>
      <w:r>
        <w:rPr>
          <w:rFonts w:ascii="宋体" w:hAnsi="宋体" w:eastAsia="宋体" w:cs="Times New Roman"/>
          <w:sz w:val="24"/>
          <w:szCs w:val="24"/>
        </w:rPr>
        <w:t>合同为固定</w:t>
      </w:r>
      <w:r>
        <w:rPr>
          <w:rFonts w:hint="eastAsia" w:ascii="宋体" w:hAnsi="宋体" w:eastAsia="宋体" w:cs="Times New Roman"/>
          <w:sz w:val="24"/>
          <w:szCs w:val="24"/>
          <w:lang w:eastAsia="zh-CN"/>
        </w:rPr>
        <w:t>单</w:t>
      </w:r>
      <w:r>
        <w:rPr>
          <w:rFonts w:ascii="宋体" w:hAnsi="宋体" w:eastAsia="宋体" w:cs="Times New Roman"/>
          <w:sz w:val="24"/>
          <w:szCs w:val="24"/>
        </w:rPr>
        <w:t>价合同，</w:t>
      </w:r>
      <w:r>
        <w:rPr>
          <w:rFonts w:hint="eastAsia" w:ascii="宋体" w:hAnsi="宋体" w:eastAsia="宋体" w:cs="Times New Roman"/>
          <w:sz w:val="24"/>
          <w:szCs w:val="24"/>
          <w:lang w:eastAsia="zh-CN"/>
        </w:rPr>
        <w:t>以卖方实际过磅数量</w:t>
      </w:r>
      <w:r>
        <w:rPr>
          <w:rFonts w:hint="eastAsia" w:ascii="宋体" w:hAnsi="宋体" w:eastAsia="宋体" w:cs="Times New Roman"/>
          <w:sz w:val="24"/>
          <w:szCs w:val="24"/>
          <w:lang w:val="en-US" w:eastAsia="zh-CN"/>
        </w:rPr>
        <w:t>*固定单价据实结算。</w:t>
      </w:r>
      <w:r>
        <w:rPr>
          <w:rFonts w:hint="eastAsia" w:ascii="宋体" w:hAnsi="宋体" w:eastAsia="宋体" w:cs="Times New Roman"/>
          <w:sz w:val="24"/>
          <w:szCs w:val="24"/>
          <w:lang w:eastAsia="zh-CN"/>
        </w:rPr>
        <w:t>固定单价</w:t>
      </w:r>
      <w:r>
        <w:rPr>
          <w:rFonts w:ascii="宋体" w:hAnsi="宋体" w:eastAsia="宋体" w:cs="Times New Roman"/>
          <w:sz w:val="24"/>
          <w:szCs w:val="24"/>
        </w:rPr>
        <w:t>包含但不限于：</w:t>
      </w:r>
      <w:r>
        <w:rPr>
          <w:rFonts w:hint="eastAsia" w:ascii="宋体" w:hAnsi="宋体" w:eastAsia="宋体" w:cs="Times New Roman"/>
          <w:sz w:val="24"/>
          <w:szCs w:val="24"/>
        </w:rPr>
        <w:t>税金（税率13</w:t>
      </w:r>
      <w:r>
        <w:rPr>
          <w:rFonts w:ascii="宋体" w:hAnsi="宋体" w:eastAsia="宋体" w:cs="Times New Roman"/>
          <w:sz w:val="24"/>
          <w:szCs w:val="24"/>
        </w:rPr>
        <w:t>%</w:t>
      </w:r>
      <w:r>
        <w:rPr>
          <w:rFonts w:hint="eastAsia" w:ascii="宋体" w:hAnsi="宋体" w:eastAsia="宋体" w:cs="Times New Roman"/>
          <w:sz w:val="24"/>
          <w:szCs w:val="24"/>
        </w:rPr>
        <w:t>）、人</w:t>
      </w:r>
      <w:r>
        <w:rPr>
          <w:rFonts w:hint="eastAsia" w:ascii="宋体" w:hAnsi="宋体" w:eastAsia="宋体" w:cs="Times New Roman"/>
          <w:sz w:val="24"/>
          <w:szCs w:val="24"/>
          <w:lang w:eastAsia="zh-CN"/>
        </w:rPr>
        <w:t>、材、机、物</w:t>
      </w:r>
      <w:r>
        <w:rPr>
          <w:rFonts w:hint="eastAsia" w:ascii="宋体" w:hAnsi="宋体" w:eastAsia="宋体" w:cs="Times New Roman"/>
          <w:sz w:val="24"/>
          <w:szCs w:val="24"/>
        </w:rPr>
        <w:t>、</w:t>
      </w:r>
      <w:r>
        <w:rPr>
          <w:rFonts w:hint="eastAsia" w:ascii="宋体" w:hAnsi="宋体" w:eastAsia="宋体" w:cs="Times New Roman"/>
          <w:sz w:val="24"/>
          <w:szCs w:val="24"/>
          <w:lang w:eastAsia="zh-CN"/>
        </w:rPr>
        <w:t>装卸、</w:t>
      </w:r>
      <w:r>
        <w:rPr>
          <w:rFonts w:hint="eastAsia" w:ascii="宋体" w:hAnsi="宋体" w:eastAsia="宋体" w:cs="Times New Roman"/>
          <w:sz w:val="24"/>
          <w:szCs w:val="24"/>
        </w:rPr>
        <w:t>运输费、安全措施费等</w:t>
      </w:r>
      <w:r>
        <w:rPr>
          <w:rFonts w:ascii="宋体" w:hAnsi="宋体" w:eastAsia="宋体" w:cs="Times New Roman"/>
          <w:sz w:val="24"/>
          <w:szCs w:val="24"/>
        </w:rPr>
        <w:t>一切与本项目有关的</w:t>
      </w:r>
      <w:r>
        <w:rPr>
          <w:rFonts w:hint="eastAsia" w:ascii="宋体" w:hAnsi="宋体" w:eastAsia="宋体" w:cs="Times New Roman"/>
          <w:sz w:val="24"/>
          <w:szCs w:val="24"/>
        </w:rPr>
        <w:t>所有费用</w:t>
      </w:r>
      <w:r>
        <w:rPr>
          <w:rFonts w:hint="eastAsia" w:ascii="宋体" w:hAnsi="宋体" w:eastAsia="宋体" w:cs="Times New Roman"/>
          <w:sz w:val="24"/>
          <w:szCs w:val="24"/>
          <w:lang w:eastAsia="zh-CN"/>
        </w:rPr>
        <w:t>，</w:t>
      </w:r>
      <w:r>
        <w:rPr>
          <w:rFonts w:hint="eastAsia" w:ascii="宋体" w:hAnsi="宋体" w:eastAsia="宋体" w:cs="宋体"/>
          <w:kern w:val="0"/>
          <w:sz w:val="24"/>
          <w:szCs w:val="24"/>
        </w:rPr>
        <w:t>合同实施期间不作任何调整。</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2支付方式</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2.1</w:t>
      </w:r>
      <w:r>
        <w:rPr>
          <w:rFonts w:ascii="宋体" w:hAnsi="宋体" w:eastAsia="宋体" w:cs="Times New Roman"/>
          <w:sz w:val="24"/>
          <w:szCs w:val="24"/>
        </w:rPr>
        <w:t>.</w:t>
      </w:r>
      <w:r>
        <w:rPr>
          <w:rFonts w:hint="eastAsia" w:ascii="宋体" w:hAnsi="宋体" w:eastAsia="宋体" w:cs="Times New Roman"/>
          <w:sz w:val="24"/>
          <w:szCs w:val="24"/>
        </w:rPr>
        <w:t>本合同使用货币种类为人民币。</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2.2．付款方式：</w:t>
      </w:r>
      <w:r>
        <w:rPr>
          <w:rFonts w:hint="eastAsia" w:ascii="宋体" w:hAnsi="宋体" w:eastAsia="宋体" w:cs="Times New Roman"/>
          <w:b/>
          <w:i/>
          <w:sz w:val="24"/>
          <w:szCs w:val="24"/>
        </w:rPr>
        <w:t>银行电汇。</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highlight w:val="none"/>
        </w:rPr>
      </w:pPr>
      <w:r>
        <w:rPr>
          <w:rFonts w:ascii="宋体" w:hAnsi="宋体" w:eastAsia="宋体" w:cs="Times New Roman"/>
          <w:sz w:val="24"/>
          <w:szCs w:val="24"/>
          <w:highlight w:val="none"/>
        </w:rPr>
        <w:t>4.</w:t>
      </w:r>
      <w:r>
        <w:rPr>
          <w:rFonts w:hint="eastAsia" w:ascii="宋体" w:hAnsi="宋体" w:eastAsia="宋体" w:cs="Times New Roman"/>
          <w:sz w:val="24"/>
          <w:szCs w:val="24"/>
          <w:highlight w:val="none"/>
        </w:rPr>
        <w:t>3．合同的支付</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4.3.</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合同材料费用结算与支付（</w:t>
      </w:r>
      <w:r>
        <w:rPr>
          <w:rFonts w:ascii="宋体" w:hAnsi="宋体" w:eastAsia="宋体" w:cs="Times New Roman"/>
          <w:sz w:val="24"/>
          <w:szCs w:val="24"/>
          <w:highlight w:val="none"/>
        </w:rPr>
        <w:t>100%</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eastAsia="zh-CN"/>
        </w:rPr>
        <w:t>结算款</w:t>
      </w:r>
      <w:r>
        <w:rPr>
          <w:rFonts w:hint="eastAsia" w:ascii="宋体" w:hAnsi="宋体" w:eastAsia="宋体" w:cs="Times New Roman"/>
          <w:sz w:val="24"/>
          <w:szCs w:val="24"/>
          <w:highlight w:val="none"/>
        </w:rPr>
        <w:t>）</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4.3.2</w:t>
      </w:r>
      <w:r>
        <w:rPr>
          <w:rFonts w:hint="eastAsia" w:ascii="宋体" w:hAnsi="宋体" w:eastAsia="宋体" w:cs="Times New Roman"/>
          <w:sz w:val="24"/>
          <w:szCs w:val="24"/>
          <w:highlight w:val="none"/>
          <w:lang w:eastAsia="zh-CN"/>
        </w:rPr>
        <w:t>每批次货物装车过磅完毕，由生产管理部</w:t>
      </w:r>
      <w:r>
        <w:rPr>
          <w:rFonts w:ascii="宋体" w:hAnsi="宋体" w:eastAsia="宋体" w:cs="Times New Roman"/>
          <w:sz w:val="24"/>
          <w:szCs w:val="24"/>
          <w:highlight w:val="none"/>
        </w:rPr>
        <w:t>出具</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废旧物资出库会签单</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办理</w:t>
      </w:r>
      <w:r>
        <w:rPr>
          <w:rFonts w:ascii="宋体" w:hAnsi="宋体" w:eastAsia="宋体" w:cs="Times New Roman"/>
          <w:sz w:val="24"/>
          <w:szCs w:val="24"/>
          <w:highlight w:val="none"/>
        </w:rPr>
        <w:t>结算</w:t>
      </w:r>
      <w:r>
        <w:rPr>
          <w:rFonts w:hint="eastAsia" w:ascii="宋体" w:hAnsi="宋体" w:eastAsia="宋体" w:cs="Times New Roman"/>
          <w:sz w:val="24"/>
          <w:szCs w:val="24"/>
          <w:highlight w:val="none"/>
          <w:lang w:eastAsia="zh-CN"/>
        </w:rPr>
        <w:t>并做</w:t>
      </w:r>
      <w:r>
        <w:rPr>
          <w:rFonts w:hint="eastAsia" w:ascii="宋体" w:hAnsi="宋体" w:eastAsia="宋体" w:cs="Times New Roman"/>
          <w:sz w:val="24"/>
          <w:szCs w:val="24"/>
          <w:highlight w:val="none"/>
        </w:rPr>
        <w:t>为</w:t>
      </w:r>
      <w:r>
        <w:rPr>
          <w:rFonts w:ascii="宋体" w:hAnsi="宋体" w:eastAsia="宋体" w:cs="Times New Roman"/>
          <w:sz w:val="24"/>
          <w:szCs w:val="24"/>
          <w:highlight w:val="none"/>
        </w:rPr>
        <w:t>付款依据，</w:t>
      </w:r>
      <w:r>
        <w:rPr>
          <w:rFonts w:hint="eastAsia" w:ascii="宋体" w:hAnsi="宋体" w:eastAsia="宋体" w:cs="Times New Roman"/>
          <w:sz w:val="24"/>
          <w:szCs w:val="24"/>
          <w:highlight w:val="none"/>
        </w:rPr>
        <w:t>在</w:t>
      </w:r>
      <w:r>
        <w:rPr>
          <w:rFonts w:hint="eastAsia" w:ascii="宋体" w:hAnsi="宋体" w:eastAsia="宋体" w:cs="Times New Roman"/>
          <w:sz w:val="24"/>
          <w:szCs w:val="24"/>
          <w:highlight w:val="none"/>
          <w:lang w:eastAsia="zh-CN"/>
        </w:rPr>
        <w:t>买方</w:t>
      </w:r>
      <w:r>
        <w:rPr>
          <w:rFonts w:ascii="宋体" w:hAnsi="宋体" w:eastAsia="宋体" w:cs="Times New Roman"/>
          <w:sz w:val="24"/>
          <w:szCs w:val="24"/>
          <w:highlight w:val="none"/>
        </w:rPr>
        <w:t>支付</w:t>
      </w:r>
      <w:r>
        <w:rPr>
          <w:rFonts w:hint="eastAsia" w:ascii="宋体" w:hAnsi="宋体" w:eastAsia="宋体" w:cs="Times New Roman"/>
          <w:sz w:val="24"/>
          <w:szCs w:val="24"/>
          <w:highlight w:val="none"/>
          <w:lang w:eastAsia="zh-CN"/>
        </w:rPr>
        <w:t>全款给卖方</w:t>
      </w:r>
      <w:r>
        <w:rPr>
          <w:rFonts w:ascii="宋体" w:hAnsi="宋体" w:eastAsia="宋体" w:cs="Times New Roman"/>
          <w:sz w:val="24"/>
          <w:szCs w:val="24"/>
          <w:highlight w:val="none"/>
        </w:rPr>
        <w:t>后方可离厂</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卖方</w:t>
      </w:r>
      <w:r>
        <w:rPr>
          <w:rFonts w:hint="eastAsia" w:ascii="宋体" w:hAnsi="宋体" w:eastAsia="宋体" w:cs="Times New Roman"/>
          <w:sz w:val="24"/>
          <w:szCs w:val="24"/>
          <w:highlight w:val="none"/>
        </w:rPr>
        <w:t>开具合格的增值税专用发票（税率：13%）给</w:t>
      </w:r>
      <w:r>
        <w:rPr>
          <w:rFonts w:hint="eastAsia" w:ascii="宋体" w:hAnsi="宋体" w:eastAsia="宋体" w:cs="Times New Roman"/>
          <w:sz w:val="24"/>
          <w:szCs w:val="24"/>
          <w:highlight w:val="none"/>
          <w:lang w:eastAsia="zh-CN"/>
        </w:rPr>
        <w:t>买方</w:t>
      </w:r>
      <w:r>
        <w:rPr>
          <w:rFonts w:ascii="宋体" w:hAnsi="宋体" w:eastAsia="宋体" w:cs="Times New Roman"/>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eastAsia="zh-CN"/>
        </w:rPr>
      </w:pPr>
      <w:r>
        <w:rPr>
          <w:rFonts w:hint="eastAsia" w:ascii="宋体" w:hAnsi="宋体" w:eastAsia="宋体" w:cs="Times New Roman"/>
          <w:b/>
          <w:bCs/>
          <w:color w:val="000000"/>
          <w:kern w:val="0"/>
          <w:sz w:val="24"/>
          <w:szCs w:val="24"/>
          <w:lang w:eastAsia="zh-CN"/>
        </w:rPr>
        <w:t>5、工作范围和义务</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highlight w:val="none"/>
        </w:rPr>
      </w:pPr>
      <w:r>
        <w:rPr>
          <w:rFonts w:ascii="宋体" w:hAnsi="宋体" w:eastAsia="宋体" w:cs="Times New Roman"/>
          <w:sz w:val="24"/>
          <w:szCs w:val="24"/>
          <w:highlight w:val="none"/>
        </w:rPr>
        <w:t>5</w:t>
      </w:r>
      <w:r>
        <w:rPr>
          <w:rFonts w:hint="eastAsia" w:ascii="宋体" w:hAnsi="宋体" w:eastAsia="宋体" w:cs="Times New Roman"/>
          <w:sz w:val="24"/>
          <w:szCs w:val="24"/>
          <w:highlight w:val="none"/>
        </w:rPr>
        <w:t>.1.买方工作</w:t>
      </w:r>
      <w:r>
        <w:rPr>
          <w:rFonts w:ascii="宋体" w:hAnsi="宋体" w:eastAsia="宋体" w:cs="Times New Roman"/>
          <w:sz w:val="24"/>
          <w:szCs w:val="24"/>
          <w:highlight w:val="none"/>
        </w:rPr>
        <w:t>范围</w:t>
      </w:r>
      <w:r>
        <w:rPr>
          <w:rFonts w:hint="eastAsia" w:ascii="宋体" w:hAnsi="宋体" w:eastAsia="宋体" w:cs="Times New Roman"/>
          <w:sz w:val="24"/>
          <w:szCs w:val="24"/>
          <w:highlight w:val="none"/>
        </w:rPr>
        <w:t>和</w:t>
      </w:r>
      <w:r>
        <w:rPr>
          <w:rFonts w:ascii="宋体" w:hAnsi="宋体" w:eastAsia="宋体" w:cs="Times New Roman"/>
          <w:sz w:val="24"/>
          <w:szCs w:val="24"/>
          <w:highlight w:val="none"/>
        </w:rPr>
        <w:t>义务</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ascii="宋体" w:hAnsi="宋体" w:eastAsia="宋体" w:cs="Times New Roman"/>
          <w:sz w:val="24"/>
          <w:szCs w:val="24"/>
          <w:highlight w:val="none"/>
        </w:rPr>
      </w:pPr>
      <w:r>
        <w:rPr>
          <w:rFonts w:ascii="宋体" w:hAnsi="宋体" w:eastAsia="宋体" w:cs="Times New Roman"/>
          <w:sz w:val="24"/>
          <w:szCs w:val="24"/>
          <w:highlight w:val="none"/>
        </w:rPr>
        <w:t>5</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本询价范围内</w:t>
      </w:r>
      <w:r>
        <w:rPr>
          <w:rFonts w:hint="eastAsia" w:ascii="宋体" w:hAnsi="宋体" w:eastAsia="宋体" w:cs="Times New Roman"/>
          <w:sz w:val="24"/>
          <w:szCs w:val="24"/>
          <w:highlight w:val="none"/>
          <w:lang w:eastAsia="zh-CN"/>
        </w:rPr>
        <w:t>废旧物资的回收及装车</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所需的人</w:t>
      </w:r>
      <w:r>
        <w:rPr>
          <w:rFonts w:hint="eastAsia" w:ascii="宋体" w:hAnsi="宋体" w:eastAsia="宋体" w:cs="Times New Roman"/>
          <w:sz w:val="24"/>
          <w:szCs w:val="24"/>
          <w:highlight w:val="none"/>
          <w:lang w:eastAsia="zh-CN"/>
        </w:rPr>
        <w:t>、材、机、具及</w:t>
      </w:r>
      <w:r>
        <w:rPr>
          <w:rFonts w:hint="eastAsia" w:ascii="宋体" w:hAnsi="宋体" w:eastAsia="宋体" w:cs="Times New Roman"/>
          <w:sz w:val="24"/>
          <w:szCs w:val="24"/>
          <w:highlight w:val="none"/>
        </w:rPr>
        <w:t>运输</w:t>
      </w:r>
      <w:r>
        <w:rPr>
          <w:rFonts w:ascii="宋体" w:hAnsi="宋体" w:eastAsia="宋体" w:cs="Times New Roman"/>
          <w:sz w:val="24"/>
          <w:szCs w:val="24"/>
          <w:highlight w:val="none"/>
        </w:rPr>
        <w:t>车辆等</w:t>
      </w:r>
      <w:r>
        <w:rPr>
          <w:rFonts w:hint="eastAsia" w:ascii="宋体" w:hAnsi="宋体" w:eastAsia="宋体" w:cs="Times New Roman"/>
          <w:sz w:val="24"/>
          <w:szCs w:val="24"/>
          <w:highlight w:val="none"/>
        </w:rPr>
        <w:t>与</w:t>
      </w:r>
      <w:r>
        <w:rPr>
          <w:rFonts w:ascii="宋体" w:hAnsi="宋体" w:eastAsia="宋体" w:cs="Times New Roman"/>
          <w:sz w:val="24"/>
          <w:szCs w:val="24"/>
          <w:highlight w:val="none"/>
        </w:rPr>
        <w:t>本项目有关</w:t>
      </w:r>
      <w:r>
        <w:rPr>
          <w:rFonts w:hint="eastAsia" w:ascii="宋体" w:hAnsi="宋体" w:eastAsia="宋体" w:cs="Times New Roman"/>
          <w:sz w:val="24"/>
          <w:szCs w:val="24"/>
          <w:highlight w:val="none"/>
        </w:rPr>
        <w:t>的</w:t>
      </w:r>
      <w:r>
        <w:rPr>
          <w:rFonts w:ascii="宋体" w:hAnsi="宋体" w:eastAsia="宋体" w:cs="Times New Roman"/>
          <w:sz w:val="24"/>
          <w:szCs w:val="24"/>
          <w:highlight w:val="none"/>
        </w:rPr>
        <w:t>所有费用由</w:t>
      </w:r>
      <w:r>
        <w:rPr>
          <w:rFonts w:hint="eastAsia" w:ascii="宋体" w:hAnsi="宋体" w:eastAsia="宋体" w:cs="Times New Roman"/>
          <w:sz w:val="24"/>
          <w:szCs w:val="24"/>
          <w:highlight w:val="none"/>
        </w:rPr>
        <w:t>报价</w:t>
      </w:r>
      <w:r>
        <w:rPr>
          <w:rFonts w:ascii="宋体" w:hAnsi="宋体" w:eastAsia="宋体" w:cs="Times New Roman"/>
          <w:sz w:val="24"/>
          <w:szCs w:val="24"/>
          <w:highlight w:val="none"/>
        </w:rPr>
        <w:t>人自行</w:t>
      </w:r>
      <w:r>
        <w:rPr>
          <w:rFonts w:hint="eastAsia" w:ascii="宋体" w:hAnsi="宋体" w:eastAsia="宋体" w:cs="Times New Roman"/>
          <w:sz w:val="24"/>
          <w:szCs w:val="24"/>
          <w:highlight w:val="none"/>
        </w:rPr>
        <w:t>承担</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报价人必须做到“工完、料清、场地清”。</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ascii="宋体" w:hAnsi="宋体" w:eastAsia="宋体" w:cs="Times New Roman"/>
          <w:sz w:val="24"/>
          <w:szCs w:val="24"/>
          <w:highlight w:val="none"/>
        </w:rPr>
      </w:pPr>
      <w:r>
        <w:rPr>
          <w:rFonts w:ascii="宋体" w:hAnsi="宋体" w:eastAsia="宋体" w:cs="Times New Roman"/>
          <w:sz w:val="24"/>
          <w:szCs w:val="24"/>
          <w:highlight w:val="none"/>
        </w:rPr>
        <w:t>5</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 买方</w:t>
      </w:r>
      <w:r>
        <w:rPr>
          <w:rFonts w:ascii="宋体" w:hAnsi="宋体" w:eastAsia="宋体" w:cs="Times New Roman"/>
          <w:sz w:val="24"/>
          <w:szCs w:val="24"/>
          <w:highlight w:val="none"/>
        </w:rPr>
        <w:t>在本项目实施的过程中，要</w:t>
      </w:r>
      <w:r>
        <w:rPr>
          <w:rFonts w:hint="eastAsia" w:ascii="宋体" w:hAnsi="宋体" w:eastAsia="宋体" w:cs="Times New Roman"/>
          <w:sz w:val="24"/>
          <w:szCs w:val="24"/>
          <w:highlight w:val="none"/>
        </w:rPr>
        <w:t>服从卖方现场人员的管理及《绥阳公司安全文明生产管理条例》规定，卖方根据管理规定有权对违规操作、违章作业人员进行处罚；</w:t>
      </w:r>
      <w:r>
        <w:rPr>
          <w:rFonts w:ascii="宋体" w:hAnsi="宋体" w:eastAsia="宋体" w:cs="Times New Roman"/>
          <w:sz w:val="24"/>
          <w:szCs w:val="24"/>
          <w:highlight w:val="none"/>
        </w:rPr>
        <w:t>如</w:t>
      </w:r>
      <w:r>
        <w:rPr>
          <w:rFonts w:hint="eastAsia" w:ascii="宋体" w:hAnsi="宋体" w:eastAsia="宋体" w:cs="Times New Roman"/>
          <w:sz w:val="24"/>
          <w:szCs w:val="24"/>
          <w:highlight w:val="none"/>
        </w:rPr>
        <w:t>出现</w:t>
      </w:r>
      <w:r>
        <w:rPr>
          <w:rFonts w:ascii="宋体" w:hAnsi="宋体" w:eastAsia="宋体" w:cs="Times New Roman"/>
          <w:sz w:val="24"/>
          <w:szCs w:val="24"/>
          <w:highlight w:val="none"/>
        </w:rPr>
        <w:t>安全责任事故由</w:t>
      </w:r>
      <w:r>
        <w:rPr>
          <w:rFonts w:hint="eastAsia" w:ascii="宋体" w:hAnsi="宋体" w:eastAsia="宋体" w:cs="Times New Roman"/>
          <w:sz w:val="24"/>
          <w:szCs w:val="24"/>
          <w:highlight w:val="none"/>
        </w:rPr>
        <w:t>买方</w:t>
      </w:r>
      <w:r>
        <w:rPr>
          <w:rFonts w:ascii="宋体" w:hAnsi="宋体" w:eastAsia="宋体" w:cs="Times New Roman"/>
          <w:sz w:val="24"/>
          <w:szCs w:val="24"/>
          <w:highlight w:val="none"/>
        </w:rPr>
        <w:t>自行承担。</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hint="default" w:eastAsia="宋体"/>
          <w:highlight w:val="none"/>
          <w:lang w:val="en-US" w:eastAsia="zh-CN"/>
        </w:rPr>
      </w:pPr>
      <w:r>
        <w:rPr>
          <w:rFonts w:hint="eastAsia" w:ascii="宋体" w:hAnsi="宋体" w:eastAsia="宋体" w:cs="Times New Roman"/>
          <w:sz w:val="24"/>
          <w:szCs w:val="24"/>
          <w:highlight w:val="none"/>
          <w:lang w:val="en-US" w:eastAsia="zh-CN"/>
        </w:rPr>
        <w:t>5.1.3.买方</w:t>
      </w:r>
      <w:r>
        <w:rPr>
          <w:rFonts w:hint="eastAsia" w:ascii="宋体" w:hAnsi="宋体" w:eastAsia="宋体" w:cs="Times New Roman"/>
          <w:sz w:val="24"/>
          <w:szCs w:val="24"/>
          <w:highlight w:val="none"/>
          <w:lang w:eastAsia="zh-CN"/>
        </w:rPr>
        <w:t>可根据需要在卖方提供的水源和电源指定接入点接入，所需的材料均由买方自行提供并承担费用及安全责任。</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.2卖方</w:t>
      </w:r>
      <w:r>
        <w:rPr>
          <w:rFonts w:ascii="宋体" w:hAnsi="宋体" w:eastAsia="宋体" w:cs="Times New Roman"/>
          <w:sz w:val="24"/>
          <w:szCs w:val="24"/>
        </w:rPr>
        <w:t>工作范围和义务</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.2.1.卖方</w:t>
      </w:r>
      <w:r>
        <w:rPr>
          <w:rFonts w:ascii="宋体" w:hAnsi="宋体" w:eastAsia="宋体" w:cs="Times New Roman"/>
          <w:sz w:val="24"/>
          <w:szCs w:val="24"/>
        </w:rPr>
        <w:t>对</w:t>
      </w:r>
      <w:r>
        <w:rPr>
          <w:rFonts w:hint="eastAsia" w:ascii="宋体" w:hAnsi="宋体" w:eastAsia="宋体" w:cs="Times New Roman"/>
          <w:sz w:val="24"/>
          <w:szCs w:val="24"/>
        </w:rPr>
        <w:t>买方</w:t>
      </w:r>
      <w:r>
        <w:rPr>
          <w:rFonts w:ascii="宋体" w:hAnsi="宋体" w:eastAsia="宋体" w:cs="Times New Roman"/>
          <w:sz w:val="24"/>
          <w:szCs w:val="24"/>
        </w:rPr>
        <w:t>现场工作负有</w:t>
      </w:r>
      <w:r>
        <w:rPr>
          <w:rFonts w:hint="eastAsia" w:ascii="宋体" w:hAnsi="宋体" w:eastAsia="宋体" w:cs="Times New Roman"/>
          <w:sz w:val="24"/>
          <w:szCs w:val="24"/>
        </w:rPr>
        <w:t>现场</w:t>
      </w:r>
      <w:r>
        <w:rPr>
          <w:rFonts w:ascii="宋体" w:hAnsi="宋体" w:eastAsia="宋体" w:cs="Times New Roman"/>
          <w:sz w:val="24"/>
          <w:szCs w:val="24"/>
        </w:rPr>
        <w:t>的协调及监管责任</w:t>
      </w:r>
      <w:r>
        <w:rPr>
          <w:rFonts w:hint="eastAsia" w:ascii="宋体" w:hAnsi="宋体" w:eastAsia="宋体" w:cs="Times New Roman"/>
          <w:sz w:val="24"/>
          <w:szCs w:val="24"/>
        </w:rPr>
        <w:t>，</w:t>
      </w:r>
      <w:r>
        <w:rPr>
          <w:rFonts w:ascii="宋体" w:hAnsi="宋体" w:eastAsia="宋体" w:cs="Times New Roman"/>
          <w:sz w:val="24"/>
          <w:szCs w:val="24"/>
        </w:rPr>
        <w:t>对</w:t>
      </w:r>
      <w:r>
        <w:rPr>
          <w:rFonts w:hint="eastAsia" w:ascii="宋体" w:hAnsi="宋体" w:eastAsia="宋体" w:cs="Times New Roman"/>
          <w:sz w:val="24"/>
          <w:szCs w:val="24"/>
        </w:rPr>
        <w:t>违规操作、违章作业人员有</w:t>
      </w:r>
      <w:r>
        <w:rPr>
          <w:rFonts w:ascii="宋体" w:hAnsi="宋体" w:eastAsia="宋体" w:cs="Times New Roman"/>
          <w:sz w:val="24"/>
          <w:szCs w:val="24"/>
        </w:rPr>
        <w:t>权提出考核；</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ascii="宋体" w:hAnsi="宋体" w:eastAsia="宋体" w:cs="Times New Roman"/>
          <w:sz w:val="24"/>
          <w:szCs w:val="24"/>
          <w:highlight w:val="none"/>
        </w:rPr>
      </w:pPr>
      <w:r>
        <w:rPr>
          <w:rFonts w:ascii="宋体" w:hAnsi="宋体" w:eastAsia="宋体" w:cs="Times New Roman"/>
          <w:sz w:val="24"/>
          <w:szCs w:val="24"/>
        </w:rPr>
        <w:t>5</w:t>
      </w:r>
      <w:r>
        <w:rPr>
          <w:rFonts w:hint="eastAsia" w:ascii="宋体" w:hAnsi="宋体" w:eastAsia="宋体" w:cs="Times New Roman"/>
          <w:sz w:val="24"/>
          <w:szCs w:val="24"/>
          <w:highlight w:val="none"/>
        </w:rPr>
        <w:t>.2.2.卖方</w:t>
      </w:r>
      <w:r>
        <w:rPr>
          <w:rFonts w:hint="eastAsia" w:ascii="宋体" w:hAnsi="宋体" w:eastAsia="宋体" w:cs="Times New Roman"/>
          <w:sz w:val="24"/>
          <w:szCs w:val="24"/>
          <w:highlight w:val="none"/>
          <w:lang w:eastAsia="zh-CN"/>
        </w:rPr>
        <w:t>只提供现场拆除所需的水源及电源，水电费由询价人承担。其它一切费用均由报价人自行承担。</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6.履约保证</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6.1本合同履约保证金为肆万元整。履约保证金应在卖方中标通知书发布之日起至合同签订前交付给卖方。待处置完毕后卖方予以退还买方的履约保证金。如买方签订销售合同后不履行合同，卖方有权没收买方的履约保证金。</w:t>
      </w:r>
    </w:p>
    <w:p>
      <w:pPr>
        <w:keepNext w:val="0"/>
        <w:keepLines w:val="0"/>
        <w:pageBreakBefore w:val="0"/>
        <w:widowControl w:val="0"/>
        <w:kinsoku/>
        <w:wordWrap/>
        <w:overflowPunct/>
        <w:topLinePunct w:val="0"/>
        <w:bidi w:val="0"/>
        <w:adjustRightInd w:val="0"/>
        <w:snapToGrid/>
        <w:spacing w:line="384" w:lineRule="auto"/>
        <w:jc w:val="left"/>
        <w:textAlignment w:val="baseline"/>
        <w:rPr>
          <w:rFonts w:hint="default"/>
          <w:lang w:val="en-US" w:eastAsia="zh-CN"/>
        </w:rPr>
      </w:pPr>
      <w:r>
        <w:rPr>
          <w:rFonts w:hint="eastAsia" w:ascii="宋体" w:hAnsi="宋体" w:eastAsia="宋体" w:cs="Times New Roman"/>
          <w:sz w:val="24"/>
          <w:szCs w:val="24"/>
          <w:lang w:val="en-US" w:eastAsia="zh-CN"/>
        </w:rPr>
        <w:t>6.2买方所提交的履约保证金在本合同实施完毕后可直接冲抵货款。</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7.违约责任及保证</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卖方</w:t>
      </w:r>
      <w:r>
        <w:rPr>
          <w:rFonts w:ascii="宋体" w:hAnsi="宋体" w:eastAsia="宋体" w:cs="Times New Roman"/>
          <w:sz w:val="24"/>
          <w:szCs w:val="24"/>
        </w:rPr>
        <w:t>责任</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.1.1.本</w:t>
      </w:r>
      <w:r>
        <w:rPr>
          <w:rFonts w:ascii="宋体" w:hAnsi="宋体" w:eastAsia="宋体" w:cs="Times New Roman"/>
          <w:sz w:val="24"/>
          <w:szCs w:val="24"/>
        </w:rPr>
        <w:t>合同签订</w:t>
      </w:r>
      <w:r>
        <w:rPr>
          <w:rFonts w:hint="eastAsia" w:ascii="宋体" w:hAnsi="宋体" w:eastAsia="宋体" w:cs="Times New Roman"/>
          <w:sz w:val="24"/>
          <w:szCs w:val="24"/>
        </w:rPr>
        <w:t>生效</w:t>
      </w:r>
      <w:r>
        <w:rPr>
          <w:rFonts w:ascii="宋体" w:hAnsi="宋体" w:eastAsia="宋体" w:cs="Times New Roman"/>
          <w:sz w:val="24"/>
          <w:szCs w:val="24"/>
        </w:rPr>
        <w:t>后</w:t>
      </w:r>
      <w:r>
        <w:rPr>
          <w:rFonts w:hint="eastAsia" w:ascii="宋体" w:hAnsi="宋体" w:eastAsia="宋体" w:cs="Times New Roman"/>
          <w:sz w:val="24"/>
          <w:szCs w:val="24"/>
        </w:rPr>
        <w:t>，</w:t>
      </w:r>
      <w:r>
        <w:rPr>
          <w:rFonts w:ascii="宋体" w:hAnsi="宋体" w:eastAsia="宋体" w:cs="Times New Roman"/>
          <w:sz w:val="24"/>
          <w:szCs w:val="24"/>
        </w:rPr>
        <w:t>除</w:t>
      </w:r>
      <w:r>
        <w:rPr>
          <w:rFonts w:hint="eastAsia" w:ascii="宋体" w:hAnsi="宋体" w:eastAsia="宋体" w:cs="Times New Roman"/>
          <w:sz w:val="24"/>
          <w:szCs w:val="24"/>
          <w:lang w:eastAsia="zh-CN"/>
        </w:rPr>
        <w:t>买卖双方</w:t>
      </w:r>
      <w:r>
        <w:rPr>
          <w:rFonts w:hint="eastAsia" w:ascii="宋体" w:hAnsi="宋体" w:eastAsia="宋体" w:cs="Times New Roman"/>
          <w:sz w:val="24"/>
          <w:szCs w:val="24"/>
        </w:rPr>
        <w:t>终止</w:t>
      </w:r>
      <w:r>
        <w:rPr>
          <w:rFonts w:ascii="宋体" w:hAnsi="宋体" w:eastAsia="宋体" w:cs="Times New Roman"/>
          <w:sz w:val="24"/>
          <w:szCs w:val="24"/>
        </w:rPr>
        <w:t>本合同外</w:t>
      </w:r>
      <w:r>
        <w:rPr>
          <w:rFonts w:hint="eastAsia" w:ascii="宋体" w:hAnsi="宋体" w:eastAsia="宋体" w:cs="Times New Roman"/>
          <w:sz w:val="24"/>
          <w:szCs w:val="24"/>
        </w:rPr>
        <w:t>，卖方不得</w:t>
      </w:r>
      <w:r>
        <w:rPr>
          <w:rFonts w:ascii="宋体" w:hAnsi="宋体" w:eastAsia="宋体" w:cs="Times New Roman"/>
          <w:sz w:val="24"/>
          <w:szCs w:val="24"/>
        </w:rPr>
        <w:t>将本合同范围</w:t>
      </w:r>
      <w:r>
        <w:rPr>
          <w:rFonts w:hint="eastAsia" w:ascii="宋体" w:hAnsi="宋体" w:eastAsia="宋体" w:cs="Times New Roman"/>
          <w:sz w:val="24"/>
          <w:szCs w:val="24"/>
        </w:rPr>
        <w:t>内</w:t>
      </w:r>
      <w:r>
        <w:rPr>
          <w:rFonts w:ascii="宋体" w:hAnsi="宋体" w:eastAsia="宋体" w:cs="Times New Roman"/>
          <w:sz w:val="24"/>
          <w:szCs w:val="24"/>
        </w:rPr>
        <w:t>材料转卖第三方</w:t>
      </w:r>
      <w:r>
        <w:rPr>
          <w:rFonts w:hint="eastAsia" w:ascii="宋体" w:hAnsi="宋体" w:eastAsia="宋体" w:cs="Times New Roman"/>
          <w:sz w:val="24"/>
          <w:szCs w:val="24"/>
        </w:rPr>
        <w:t>。</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.1.2.卖方在本</w:t>
      </w:r>
      <w:r>
        <w:rPr>
          <w:rFonts w:ascii="宋体" w:hAnsi="宋体" w:eastAsia="宋体" w:cs="Times New Roman"/>
          <w:sz w:val="24"/>
          <w:szCs w:val="24"/>
        </w:rPr>
        <w:t>合同</w:t>
      </w:r>
      <w:r>
        <w:rPr>
          <w:rFonts w:hint="eastAsia" w:ascii="宋体" w:hAnsi="宋体" w:eastAsia="宋体" w:cs="Times New Roman"/>
          <w:sz w:val="24"/>
          <w:szCs w:val="24"/>
          <w:lang w:eastAsia="zh-CN"/>
        </w:rPr>
        <w:t>货物</w:t>
      </w:r>
      <w:r>
        <w:rPr>
          <w:rFonts w:ascii="宋体" w:hAnsi="宋体" w:eastAsia="宋体" w:cs="Times New Roman"/>
          <w:sz w:val="24"/>
          <w:szCs w:val="24"/>
        </w:rPr>
        <w:t>处置完毕后必须开据</w:t>
      </w:r>
      <w:r>
        <w:rPr>
          <w:rFonts w:hint="eastAsia" w:ascii="宋体" w:hAnsi="宋体" w:eastAsia="宋体" w:cs="Times New Roman"/>
          <w:sz w:val="24"/>
          <w:szCs w:val="24"/>
        </w:rPr>
        <w:t>合格</w:t>
      </w:r>
      <w:r>
        <w:rPr>
          <w:rFonts w:ascii="宋体" w:hAnsi="宋体" w:eastAsia="宋体" w:cs="Times New Roman"/>
          <w:sz w:val="24"/>
          <w:szCs w:val="24"/>
        </w:rPr>
        <w:t>的增值税</w:t>
      </w:r>
      <w:r>
        <w:rPr>
          <w:rFonts w:hint="eastAsia" w:ascii="宋体" w:hAnsi="宋体" w:eastAsia="宋体" w:cs="Times New Roman"/>
          <w:sz w:val="24"/>
          <w:szCs w:val="24"/>
        </w:rPr>
        <w:t>专用</w:t>
      </w:r>
      <w:r>
        <w:rPr>
          <w:rFonts w:ascii="宋体" w:hAnsi="宋体" w:eastAsia="宋体" w:cs="Times New Roman"/>
          <w:sz w:val="24"/>
          <w:szCs w:val="24"/>
        </w:rPr>
        <w:t>发票</w:t>
      </w:r>
      <w:r>
        <w:rPr>
          <w:rFonts w:hint="eastAsia" w:ascii="宋体" w:hAnsi="宋体" w:eastAsia="宋体" w:cs="Times New Roman"/>
          <w:sz w:val="24"/>
          <w:szCs w:val="24"/>
        </w:rPr>
        <w:t>（税率13</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给买方。</w:t>
      </w:r>
    </w:p>
    <w:p>
      <w:pPr>
        <w:keepNext w:val="0"/>
        <w:keepLines w:val="0"/>
        <w:pageBreakBefore w:val="0"/>
        <w:widowControl w:val="0"/>
        <w:kinsoku/>
        <w:wordWrap/>
        <w:overflowPunct/>
        <w:topLinePunct w:val="0"/>
        <w:bidi w:val="0"/>
        <w:snapToGrid/>
        <w:spacing w:line="384" w:lineRule="auto"/>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ascii="宋体" w:hAnsi="宋体" w:eastAsia="宋体" w:cs="Times New Roman"/>
          <w:sz w:val="24"/>
          <w:szCs w:val="24"/>
        </w:rPr>
        <w:t>.2.</w:t>
      </w:r>
      <w:r>
        <w:rPr>
          <w:rFonts w:hint="eastAsia" w:ascii="宋体" w:hAnsi="宋体" w:eastAsia="宋体" w:cs="Times New Roman"/>
          <w:sz w:val="24"/>
          <w:szCs w:val="24"/>
        </w:rPr>
        <w:t>买方</w:t>
      </w:r>
      <w:r>
        <w:rPr>
          <w:rFonts w:ascii="宋体" w:hAnsi="宋体" w:eastAsia="宋体" w:cs="Times New Roman"/>
          <w:sz w:val="24"/>
          <w:szCs w:val="24"/>
        </w:rPr>
        <w:t>责任</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7.2.1.买方违约，当合同签订后如不是因卖方原因而买方未按合同约定进行购买货物，卖方将没收买方全额履约保证金。</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7.2.2.买方在本项目实施的过程中出现违规操作卖方有权对买方按每次200元提出考核，其考核金额在履约保证金中扣除；如出现重大安全责任事故由买方自行承担。</w:t>
      </w:r>
    </w:p>
    <w:p>
      <w:pPr>
        <w:keepNext w:val="0"/>
        <w:keepLines w:val="0"/>
        <w:pageBreakBefore w:val="0"/>
        <w:widowControl w:val="0"/>
        <w:kinsoku/>
        <w:wordWrap/>
        <w:overflowPunct/>
        <w:topLinePunct w:val="0"/>
        <w:bidi w:val="0"/>
        <w:snapToGrid/>
        <w:spacing w:line="384"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7.2.3 在本项目实施完毕后，买方必须按照卖方要求对作业现场进行卫生清扫或场地清理。如买方未实施或实施后达不到卖方要求，买方必须无条件返工，所产生的一起费用由买方自行承担。</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8、纠纷解决方法</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8.1双方发生争议时，应本着诚实信用原则，通过友好协商解决。</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8.2若争议经协商仍无法解决的，本合同在履行过程中发生的争议，由双方当事人协商解决，协商不成的，双方均可依法向买方所在地有管辖权的人民法院起诉，因解决争议而发生的诉讼费、律师费、保全费、鉴定费等费用应由败诉方承担。</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8.3在争议解决期间，合同中未涉及争议部分的条款仍须履行。</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9、 不可抗力</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rPr>
      </w:pPr>
      <w:r>
        <w:rPr>
          <w:rFonts w:hint="eastAsia" w:ascii="宋体" w:hAnsi="宋体" w:eastAsia="宋体" w:cs="Times New Roman"/>
          <w:sz w:val="24"/>
          <w:szCs w:val="24"/>
        </w:rPr>
        <w:t>合同双方中的任何一方，由于战争及严重火灾和水灾、台风、地震以及双方同意的其他不可抗力事故，而影响合同履约义务的执行时，则延迟履行合同义务的期限，应相当于不可抗力事故影响的时间，但是不能因为不可抗力造成的交货的延迟而调整合同价格。</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bookmarkStart w:id="8" w:name="_Toc196149658"/>
      <w:bookmarkStart w:id="9" w:name="_Toc484796575"/>
      <w:bookmarkStart w:id="10" w:name="_Toc8984917"/>
      <w:bookmarkStart w:id="11" w:name="_Toc505507197"/>
      <w:r>
        <w:rPr>
          <w:rFonts w:hint="eastAsia" w:ascii="宋体" w:hAnsi="宋体" w:eastAsia="宋体" w:cs="Times New Roman"/>
          <w:b/>
          <w:bCs/>
          <w:color w:val="000000"/>
          <w:kern w:val="0"/>
          <w:sz w:val="24"/>
          <w:szCs w:val="24"/>
          <w:lang w:val="en-US" w:eastAsia="zh-CN"/>
        </w:rPr>
        <w:t>10</w:t>
      </w:r>
      <w:bookmarkEnd w:id="8"/>
      <w:bookmarkEnd w:id="9"/>
      <w:r>
        <w:rPr>
          <w:rFonts w:hint="eastAsia" w:ascii="宋体" w:hAnsi="宋体" w:eastAsia="宋体" w:cs="Times New Roman"/>
          <w:b/>
          <w:bCs/>
          <w:color w:val="000000"/>
          <w:kern w:val="0"/>
          <w:sz w:val="24"/>
          <w:szCs w:val="24"/>
          <w:lang w:val="en-US" w:eastAsia="zh-CN"/>
        </w:rPr>
        <w:t>、通知</w:t>
      </w:r>
      <w:bookmarkEnd w:id="10"/>
      <w:bookmarkEnd w:id="11"/>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本协议项下的所有通知应以书面形式传真、邮寄（邮政EMS）或派专人送达至如下传真或地址：</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卖 方：国家电投集团贵州金元绥阳产业         买 方：</w:t>
      </w:r>
    </w:p>
    <w:p>
      <w:pPr>
        <w:keepNext w:val="0"/>
        <w:keepLines w:val="0"/>
        <w:pageBreakBefore w:val="0"/>
        <w:widowControl w:val="0"/>
        <w:kinsoku/>
        <w:wordWrap/>
        <w:overflowPunct/>
        <w:topLinePunct w:val="0"/>
        <w:bidi w:val="0"/>
        <w:snapToGrid/>
        <w:spacing w:line="384"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产业有限公司                              </w:t>
      </w:r>
    </w:p>
    <w:p>
      <w:pPr>
        <w:keepNext w:val="0"/>
        <w:keepLines w:val="0"/>
        <w:pageBreakBefore w:val="0"/>
        <w:widowControl w:val="0"/>
        <w:kinsoku/>
        <w:wordWrap/>
        <w:overflowPunct/>
        <w:topLinePunct w:val="0"/>
        <w:bidi w:val="0"/>
        <w:snapToGrid/>
        <w:spacing w:line="384"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通讯地址：贵州省遵义市绥阳县蒲场镇沿河村    通讯地址：                                                                                 联系人：余永辉                              联系人：</w:t>
      </w:r>
      <w:r>
        <w:rPr>
          <w:rFonts w:hint="eastAsia" w:ascii="宋体" w:hAnsi="宋体" w:eastAsia="宋体" w:cs="Times New Roman"/>
          <w:sz w:val="24"/>
          <w:szCs w:val="24"/>
          <w:lang w:val="en-US" w:eastAsia="zh-CN"/>
        </w:rPr>
        <w:tab/>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电话：13595034328                           电话：</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电子邮箱：437651240@qq.com                  电子邮箱：</w:t>
      </w:r>
    </w:p>
    <w:p>
      <w:pPr>
        <w:keepNext w:val="0"/>
        <w:keepLines w:val="0"/>
        <w:pageBreakBefore w:val="0"/>
        <w:widowControl w:val="0"/>
        <w:kinsoku/>
        <w:wordWrap/>
        <w:overflowPunct/>
        <w:topLinePunct w:val="0"/>
        <w:bidi w:val="0"/>
        <w:snapToGrid/>
        <w:spacing w:line="384"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任何一方变更本条所载明的通讯地址、联络方式、指定联系人，均应在变更后的48小时内以书面形式通知其他方。本协议项下通知以传真方式送出的，则以传真发出为送达时间；以邮寄（邮政EMS）方式送出的，以交付邮局之日为送达时间；派专人送出的，被通知人签收即为送达；如采用电子邮件方式，则以电子邮件发出时间为送达时间。</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bookmarkStart w:id="12" w:name="_Toc401046488"/>
      <w:r>
        <w:rPr>
          <w:rFonts w:hint="eastAsia" w:ascii="宋体" w:hAnsi="宋体" w:eastAsia="宋体" w:cs="Times New Roman"/>
          <w:b/>
          <w:bCs/>
          <w:color w:val="000000"/>
          <w:kern w:val="0"/>
          <w:sz w:val="24"/>
          <w:szCs w:val="24"/>
          <w:lang w:val="en-US" w:eastAsia="zh-CN"/>
        </w:rPr>
        <w:t>11、附则</w:t>
      </w:r>
      <w:bookmarkEnd w:id="12"/>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lang w:val="en-US" w:eastAsia="zh-CN"/>
        </w:rPr>
        <w:t>1</w:t>
      </w:r>
      <w:r>
        <w:rPr>
          <w:rFonts w:ascii="宋体" w:hAnsi="宋体" w:eastAsia="宋体" w:cs="Times New Roman"/>
          <w:color w:val="000000"/>
          <w:sz w:val="24"/>
          <w:szCs w:val="24"/>
        </w:rPr>
        <w:t>.</w:t>
      </w:r>
      <w:r>
        <w:rPr>
          <w:rFonts w:hint="eastAsia" w:ascii="宋体" w:hAnsi="宋体" w:eastAsia="宋体" w:cs="Times New Roman"/>
          <w:color w:val="000000"/>
          <w:sz w:val="24"/>
          <w:szCs w:val="24"/>
        </w:rPr>
        <w:t>1.本合同共壹式</w:t>
      </w:r>
      <w:r>
        <w:rPr>
          <w:rFonts w:hint="eastAsia" w:ascii="宋体" w:hAnsi="宋体" w:eastAsia="宋体" w:cs="Times New Roman"/>
          <w:color w:val="000000"/>
          <w:sz w:val="24"/>
          <w:szCs w:val="24"/>
          <w:lang w:eastAsia="zh-CN"/>
        </w:rPr>
        <w:t>伍</w:t>
      </w:r>
      <w:r>
        <w:rPr>
          <w:rFonts w:hint="eastAsia" w:ascii="宋体" w:hAnsi="宋体" w:eastAsia="宋体" w:cs="Times New Roman"/>
          <w:color w:val="000000"/>
          <w:sz w:val="24"/>
          <w:szCs w:val="24"/>
        </w:rPr>
        <w:t>份，</w:t>
      </w:r>
      <w:r>
        <w:rPr>
          <w:rFonts w:hint="eastAsia" w:ascii="宋体" w:hAnsi="宋体" w:eastAsia="宋体" w:cs="Times New Roman"/>
          <w:color w:val="000000"/>
          <w:sz w:val="24"/>
          <w:szCs w:val="24"/>
          <w:lang w:eastAsia="zh-CN"/>
        </w:rPr>
        <w:t>卖</w:t>
      </w:r>
      <w:r>
        <w:rPr>
          <w:rFonts w:hint="eastAsia" w:ascii="宋体" w:hAnsi="宋体" w:eastAsia="宋体" w:cs="Times New Roman"/>
          <w:color w:val="000000"/>
          <w:sz w:val="24"/>
          <w:szCs w:val="24"/>
        </w:rPr>
        <w:t>方</w:t>
      </w:r>
      <w:r>
        <w:rPr>
          <w:rFonts w:hint="eastAsia" w:ascii="宋体" w:hAnsi="宋体" w:eastAsia="宋体" w:cs="Times New Roman"/>
          <w:color w:val="000000"/>
          <w:sz w:val="24"/>
          <w:szCs w:val="24"/>
          <w:lang w:eastAsia="zh-CN"/>
        </w:rPr>
        <w:t>肆</w:t>
      </w:r>
      <w:r>
        <w:rPr>
          <w:rFonts w:ascii="宋体" w:hAnsi="宋体" w:eastAsia="宋体" w:cs="Times New Roman"/>
          <w:color w:val="000000"/>
          <w:sz w:val="24"/>
          <w:szCs w:val="24"/>
        </w:rPr>
        <w:t>份</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eastAsia="zh-CN"/>
        </w:rPr>
        <w:t>买</w:t>
      </w:r>
      <w:r>
        <w:rPr>
          <w:rFonts w:hint="eastAsia" w:ascii="宋体" w:hAnsi="宋体" w:eastAsia="宋体" w:cs="Times New Roman"/>
          <w:color w:val="000000"/>
          <w:sz w:val="24"/>
          <w:szCs w:val="24"/>
        </w:rPr>
        <w:t>方壹</w:t>
      </w:r>
      <w:r>
        <w:rPr>
          <w:rFonts w:ascii="宋体" w:hAnsi="宋体" w:eastAsia="宋体" w:cs="Times New Roman"/>
          <w:color w:val="000000"/>
          <w:sz w:val="24"/>
          <w:szCs w:val="24"/>
        </w:rPr>
        <w:t>份</w:t>
      </w:r>
      <w:r>
        <w:rPr>
          <w:rFonts w:hint="eastAsia" w:ascii="宋体" w:hAnsi="宋体" w:eastAsia="宋体" w:cs="Times New Roman"/>
          <w:color w:val="000000"/>
          <w:sz w:val="24"/>
          <w:szCs w:val="24"/>
        </w:rPr>
        <w:t>。</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.2.合同生效与终止日期：本合同经双方代表签字盖章后生效，合同全部条款履行结束时止。</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本合同未尽事宜，经双方商议可签订补充协议，即可作为本合同的补充合同。</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84" w:lineRule="auto"/>
        <w:jc w:val="left"/>
        <w:outlineLvl w:val="0"/>
        <w:rPr>
          <w:rFonts w:hint="eastAsia" w:ascii="宋体" w:hAnsi="宋体" w:eastAsia="宋体" w:cs="Times New Roman"/>
          <w:b/>
          <w:bCs/>
          <w:color w:val="000000"/>
          <w:kern w:val="0"/>
          <w:sz w:val="24"/>
          <w:szCs w:val="24"/>
          <w:lang w:val="en-US" w:eastAsia="zh-CN"/>
        </w:rPr>
      </w:pPr>
      <w:bookmarkStart w:id="13" w:name="_Toc401046490"/>
      <w:r>
        <w:rPr>
          <w:rFonts w:hint="eastAsia" w:ascii="宋体" w:hAnsi="宋体" w:eastAsia="宋体" w:cs="Times New Roman"/>
          <w:b/>
          <w:bCs/>
          <w:color w:val="000000"/>
          <w:kern w:val="0"/>
          <w:sz w:val="24"/>
          <w:szCs w:val="24"/>
          <w:lang w:val="en-US" w:eastAsia="zh-CN"/>
        </w:rPr>
        <w:t>12、签字页</w:t>
      </w:r>
      <w:bookmarkEnd w:id="13"/>
    </w:p>
    <w:tbl>
      <w:tblPr>
        <w:tblStyle w:val="10"/>
        <w:tblpPr w:leftFromText="180" w:rightFromText="180" w:vertAnchor="text" w:horzAnchor="margin" w:tblpXSpec="center" w:tblpY="275"/>
        <w:tblW w:w="9327" w:type="dxa"/>
        <w:tblInd w:w="-5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9"/>
        <w:gridCol w:w="4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0" w:hRule="atLeast"/>
        </w:trPr>
        <w:tc>
          <w:tcPr>
            <w:tcW w:w="4629"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卖</w:t>
            </w:r>
            <w:r>
              <w:rPr>
                <w:rFonts w:hint="eastAsia" w:ascii="宋体" w:hAnsi="宋体" w:eastAsia="宋体" w:cs="Times New Roman"/>
                <w:color w:val="000000"/>
                <w:sz w:val="24"/>
                <w:szCs w:val="24"/>
              </w:rPr>
              <w:t>方：</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单位名称(章)：</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Cs w:val="21"/>
              </w:rPr>
            </w:pPr>
            <w:r>
              <w:rPr>
                <w:rFonts w:hint="eastAsia" w:ascii="宋体" w:hAnsi="宋体" w:eastAsia="宋体" w:cs="Times New Roman"/>
                <w:color w:val="000000"/>
                <w:szCs w:val="21"/>
              </w:rPr>
              <w:t>国家电投集团贵州金元绥阳产业有限公司</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单位地址：</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贵州省遵义市绥阳县蒲场镇沿河村</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委托代表人：</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开户银行：中国建设银行股份有限公司绥阳支行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账    号：5200 1626 7360 52503466</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税    号：9152032356502013X</w:t>
            </w:r>
            <w:r>
              <w:rPr>
                <w:rFonts w:ascii="宋体" w:hAnsi="宋体" w:eastAsia="宋体" w:cs="Times New Roman"/>
                <w:color w:val="000000"/>
                <w:sz w:val="24"/>
                <w:szCs w:val="24"/>
              </w:rPr>
              <w:t>D</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邮政编码：563305</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电    话：0852-6369011</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传    真：0852-6369059</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日    期：</w:t>
            </w:r>
          </w:p>
        </w:tc>
        <w:tc>
          <w:tcPr>
            <w:tcW w:w="4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买</w:t>
            </w:r>
            <w:r>
              <w:rPr>
                <w:rFonts w:hint="eastAsia" w:ascii="宋体" w:hAnsi="宋体" w:eastAsia="宋体" w:cs="Times New Roman"/>
                <w:color w:val="000000"/>
                <w:sz w:val="24"/>
                <w:szCs w:val="24"/>
              </w:rPr>
              <w:t>方：</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单位名称(章)：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单位地址：</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委托代表人：</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开户银行：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账    号：</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税    号：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邮政编码：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电    话：</w:t>
            </w:r>
            <w:r>
              <w:rPr>
                <w:rFonts w:ascii="宋体" w:hAnsi="宋体" w:eastAsia="宋体" w:cs="Times New Roman"/>
                <w:color w:val="000000"/>
                <w:sz w:val="24"/>
                <w:szCs w:val="24"/>
              </w:rPr>
              <w:t xml:space="preserve">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传    真： </w:t>
            </w:r>
          </w:p>
          <w:p>
            <w:pPr>
              <w:keepNext w:val="0"/>
              <w:keepLines w:val="0"/>
              <w:pageBreakBefore w:val="0"/>
              <w:widowControl w:val="0"/>
              <w:kinsoku/>
              <w:wordWrap/>
              <w:overflowPunct/>
              <w:topLinePunct w:val="0"/>
              <w:bidi w:val="0"/>
              <w:snapToGrid/>
              <w:spacing w:line="384"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日    期：</w:t>
            </w:r>
          </w:p>
        </w:tc>
      </w:tr>
    </w:tbl>
    <w:p>
      <w:pPr>
        <w:tabs>
          <w:tab w:val="left" w:pos="5910"/>
        </w:tabs>
        <w:outlineLvl w:val="0"/>
        <w:rPr>
          <w:rFonts w:ascii="宋体" w:hAnsi="宋体" w:eastAsia="宋体" w:cs="宋体"/>
          <w:b/>
          <w:color w:val="000000"/>
          <w:kern w:val="0"/>
          <w:sz w:val="24"/>
          <w:szCs w:val="24"/>
        </w:rPr>
      </w:pPr>
      <w:r>
        <w:rPr>
          <w:rFonts w:ascii="宋体" w:hAnsi="宋体" w:eastAsia="宋体" w:cs="宋体"/>
          <w:b/>
          <w:color w:val="000000"/>
          <w:kern w:val="0"/>
          <w:sz w:val="24"/>
          <w:szCs w:val="24"/>
        </w:rPr>
        <w:tab/>
      </w:r>
    </w:p>
    <w:p>
      <w:pPr>
        <w:tabs>
          <w:tab w:val="right" w:pos="8306"/>
        </w:tabs>
        <w:spacing w:line="360" w:lineRule="auto"/>
        <w:rPr>
          <w:rFonts w:ascii="宋体" w:hAnsi="宋体" w:eastAsia="宋体" w:cs="Times New Roman"/>
          <w:color w:val="000000"/>
          <w:kern w:val="13"/>
          <w:sz w:val="24"/>
          <w:szCs w:val="24"/>
        </w:rPr>
        <w:sectPr>
          <w:headerReference r:id="rId3" w:type="default"/>
          <w:footerReference r:id="rId4" w:type="default"/>
          <w:pgSz w:w="11906" w:h="16838"/>
          <w:pgMar w:top="1304" w:right="1304" w:bottom="1247" w:left="1304" w:header="851" w:footer="992" w:gutter="0"/>
          <w:cols w:space="425" w:num="1"/>
          <w:docGrid w:type="lines" w:linePitch="312" w:charSpace="0"/>
        </w:sectPr>
      </w:pPr>
    </w:p>
    <w:p>
      <w:pPr>
        <w:outlineLvl w:val="0"/>
      </w:pPr>
      <w:r>
        <w:rPr>
          <w:rFonts w:hint="eastAsia" w:ascii="宋体" w:hAnsi="宋体" w:eastAsia="宋体" w:cs="宋体"/>
          <w:b/>
          <w:color w:val="000000"/>
          <w:kern w:val="0"/>
          <w:sz w:val="24"/>
          <w:szCs w:val="24"/>
        </w:rPr>
        <w:t>附件1</w:t>
      </w:r>
      <w:r>
        <w:rPr>
          <w:rFonts w:ascii="宋体" w:hAnsi="宋体" w:eastAsia="宋体" w:cs="宋体"/>
          <w:b/>
          <w:color w:val="000000"/>
          <w:kern w:val="0"/>
          <w:sz w:val="24"/>
          <w:szCs w:val="24"/>
        </w:rPr>
        <w:t xml:space="preserve"> </w:t>
      </w:r>
      <w:r>
        <w:rPr>
          <w:rFonts w:hint="eastAsia" w:ascii="宋体" w:hAnsi="宋体" w:eastAsia="宋体" w:cs="宋体"/>
          <w:b/>
          <w:color w:val="000000"/>
          <w:kern w:val="0"/>
          <w:sz w:val="24"/>
          <w:szCs w:val="24"/>
        </w:rPr>
        <w:t>廉政责任书格式（</w:t>
      </w:r>
      <w:r>
        <w:rPr>
          <w:rFonts w:hint="eastAsia" w:ascii="宋体" w:hAnsi="宋体" w:eastAsia="宋体" w:cs="Times New Roman"/>
          <w:b/>
          <w:color w:val="000000"/>
          <w:sz w:val="24"/>
          <w:szCs w:val="24"/>
        </w:rPr>
        <w:t>在主体合同签订时单独签订）</w:t>
      </w:r>
    </w:p>
    <w:p>
      <w:pPr>
        <w:spacing w:line="360" w:lineRule="auto"/>
        <w:ind w:firstLine="482" w:firstLineChars="200"/>
        <w:jc w:val="center"/>
        <w:rPr>
          <w:rFonts w:ascii="宋体" w:hAnsi="宋体" w:eastAsia="宋体" w:cs="宋体"/>
          <w:b/>
          <w:color w:val="000000"/>
          <w:kern w:val="0"/>
          <w:sz w:val="24"/>
          <w:szCs w:val="24"/>
        </w:rPr>
      </w:pPr>
    </w:p>
    <w:p>
      <w:pPr>
        <w:spacing w:line="360" w:lineRule="auto"/>
        <w:ind w:firstLine="723" w:firstLineChars="200"/>
        <w:jc w:val="center"/>
        <w:rPr>
          <w:rFonts w:ascii="宋体" w:hAnsi="宋体" w:eastAsia="宋体" w:cs="Times New Roman"/>
          <w:b/>
          <w:color w:val="000000"/>
          <w:kern w:val="13"/>
          <w:sz w:val="36"/>
          <w:szCs w:val="36"/>
        </w:rPr>
      </w:pPr>
      <w:r>
        <w:rPr>
          <w:rFonts w:hint="eastAsia" w:ascii="宋体" w:hAnsi="宋体" w:eastAsia="宋体" w:cs="Times New Roman"/>
          <w:b/>
          <w:color w:val="000000"/>
          <w:kern w:val="13"/>
          <w:sz w:val="36"/>
          <w:szCs w:val="36"/>
        </w:rPr>
        <w:t>廉政责任书</w:t>
      </w:r>
    </w:p>
    <w:p>
      <w:pPr>
        <w:spacing w:line="360" w:lineRule="auto"/>
        <w:ind w:left="1679" w:leftChars="228" w:hanging="1200" w:hangingChars="500"/>
        <w:rPr>
          <w:rFonts w:hint="eastAsia"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项目名称：</w:t>
      </w:r>
      <w:r>
        <w:rPr>
          <w:rFonts w:hint="eastAsia" w:ascii="宋体" w:hAnsi="宋体" w:eastAsia="宋体" w:cs="Times New Roman"/>
          <w:color w:val="000000"/>
          <w:kern w:val="13"/>
          <w:sz w:val="24"/>
          <w:szCs w:val="24"/>
          <w:lang w:eastAsia="zh-CN"/>
        </w:rPr>
        <w:t>绥阳公司水泥厂废旧耐热钢处置</w:t>
      </w:r>
      <w:r>
        <w:rPr>
          <w:rFonts w:hint="eastAsia" w:ascii="宋体" w:hAnsi="宋体" w:eastAsia="宋体" w:cs="Times New Roman"/>
          <w:color w:val="000000"/>
          <w:kern w:val="13"/>
          <w:sz w:val="24"/>
          <w:szCs w:val="24"/>
        </w:rPr>
        <w:t>项目</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项目地址：贵州</w:t>
      </w:r>
      <w:r>
        <w:rPr>
          <w:rFonts w:ascii="宋体" w:hAnsi="宋体" w:eastAsia="宋体" w:cs="Times New Roman"/>
          <w:color w:val="000000"/>
          <w:kern w:val="13"/>
          <w:sz w:val="24"/>
          <w:szCs w:val="24"/>
        </w:rPr>
        <w:t>省遵义市绥阳县蒲场镇沿河村</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卖方：国家</w:t>
      </w:r>
      <w:r>
        <w:rPr>
          <w:rFonts w:ascii="宋体" w:hAnsi="宋体" w:eastAsia="宋体" w:cs="Times New Roman"/>
          <w:color w:val="000000"/>
          <w:kern w:val="13"/>
          <w:sz w:val="24"/>
          <w:szCs w:val="24"/>
        </w:rPr>
        <w:t>电投集团贵州金元绥阳产业有限公司</w:t>
      </w:r>
      <w:r>
        <w:rPr>
          <w:rFonts w:hint="eastAsia" w:ascii="宋体" w:hAnsi="宋体" w:eastAsia="宋体" w:cs="Times New Roman"/>
          <w:color w:val="000000"/>
          <w:kern w:val="13"/>
          <w:sz w:val="24"/>
          <w:szCs w:val="24"/>
        </w:rPr>
        <w:t xml:space="preserve">   </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 xml:space="preserve">买方：             </w:t>
      </w:r>
      <w:r>
        <w:rPr>
          <w:rFonts w:ascii="宋体" w:hAnsi="宋体" w:eastAsia="宋体" w:cs="Times New Roman"/>
          <w:color w:val="000000"/>
          <w:kern w:val="13"/>
          <w:sz w:val="24"/>
          <w:szCs w:val="24"/>
        </w:rPr>
        <w:t xml:space="preserve">    </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为加强采购过程中的廉政建设，规范采购项目中采购人与竞标人双方的各项活动，防止发生各种谋取不正当利益的违法违纪行为，保护国家、集体和当事人的合法权益，根据国家有关法律法规和廉政建设责任制规定，特订立本廉政责任书。</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 xml:space="preserve">第一条  </w:t>
      </w:r>
      <w:r>
        <w:rPr>
          <w:rFonts w:hint="eastAsia" w:ascii="宋体" w:hAnsi="宋体" w:eastAsia="宋体" w:cs="Times New Roman"/>
          <w:color w:val="000000"/>
          <w:kern w:val="13"/>
          <w:sz w:val="24"/>
          <w:szCs w:val="24"/>
          <w:lang w:eastAsia="zh-CN"/>
        </w:rPr>
        <w:t>买卖</w:t>
      </w:r>
      <w:r>
        <w:rPr>
          <w:rFonts w:hint="eastAsia" w:ascii="宋体" w:hAnsi="宋体" w:eastAsia="宋体" w:cs="Times New Roman"/>
          <w:color w:val="000000"/>
          <w:kern w:val="13"/>
          <w:sz w:val="24"/>
          <w:szCs w:val="24"/>
        </w:rPr>
        <w:t>双方的责任</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（一）应严格遵守国家关于市场准入、项目招标竞标市场活动等有关法律、法规，相关政策，以及廉政建设的各项规定。</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（二）严格执行货物采购合同文件，自觉按合同办事。</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（三）业务活动必须坚持公开、公平、公正、诚信、透明的原则（除法律法规另有规定者外），不得为获取不正当的利益，损害国家、集体和对方利益，不得违反国家、企业的规章制度。</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（四）发现对方在业务活动中有违规、违纪、违法行为的，应及时提醒对方，情节严重的，应向其上级主管部门或纪检监察、司法等有关机关举报。</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第二条  买方的责任</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买方的领导和从事该采购项目的工作人员，在采购工作的事前、事中、事后应遵守以下规定：</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（一）不准向卖方和相关单位索要或接受回扣、礼金、有价证券、贵重物品和好处费、感谢费等。</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（二）不准在卖方和相关单位报销任何应由买方或个人支付的费用。</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（三）不准要求、暗示和接受卖方和相关单位为个人装修住房、婚丧嫁娶、配偶子女的工作安排以及出国（境）、旅游等提供方便。</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（四）不准参加有可能影响公正执行公务的卖方和相关单位的宴请和健身、娱乐等活动。</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（五）不准向卖方介绍或为配偶、子女、亲属参与同买方项目合同有关的经济活动。不得以任何理由向卖方和相关单位推荐分包单位和要求卖方购买项目合同规定以外的材料、设备等。</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第三条  卖方的责任</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应与买方保持正常的业务交往，按照有关法律法规和程序开展业务工作，严格执行采购管理的有关方针、政策，并遵守以下规定：</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（一）不准以任何理由向买方、相关单位及其工作人员索要、接受或赠送礼金、有价证券、贵重物品和回扣、好处费、感谢费等。</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（二）不准以任何理由为买方和相关单位报销应由对方或个人支付的费用。</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（三）不准接受或暗示为买方、相关单位或个人装修住房、婚丧嫁娶、配偶子女的工作安排以及出国（境）、旅游等提供方便。</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（四）不准以任何理由为买方、相关单位或个人组织有可能影响公正执行公务的宴请、健身、娱乐等活动。</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第四条  违约责任</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一）买方工作人员有违反本责任书第一、二条责任行为的，按照管理权限，依据有关法律法规和规定给予党纪、政纪处分或组织处理；涉嫌犯罪的，移交司法机关追究刑事责任；给卖方单位造成经济损失的，应予以赔偿。</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二）卖方工作人员有违反本责任书第一、三条责任行为的，按照管理权限，依据有关法律法规和规定给予党纪、政纪处分或组织处理；涉嫌犯罪的，移交司法机关追究刑事责任；给买方单位造成经济损失的，应予以赔偿。</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第五条  本责任书作为采购合同的附件，与采购合同具有同等法律效力。经双方签署后立即生效。</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第六条  本责任书的有效期为双方签署之日起至该采购项目验收合格时止。</w:t>
      </w:r>
    </w:p>
    <w:p>
      <w:pPr>
        <w:spacing w:line="360" w:lineRule="auto"/>
        <w:ind w:firstLine="480" w:firstLineChars="200"/>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第七条  本责任书</w:t>
      </w:r>
      <w:r>
        <w:rPr>
          <w:rFonts w:hint="eastAsia" w:ascii="宋体" w:hAnsi="宋体" w:eastAsia="宋体" w:cs="Times New Roman"/>
          <w:color w:val="000000"/>
          <w:kern w:val="13"/>
          <w:sz w:val="24"/>
          <w:szCs w:val="24"/>
          <w:lang w:eastAsia="zh-CN"/>
        </w:rPr>
        <w:t>壹</w:t>
      </w:r>
      <w:r>
        <w:rPr>
          <w:rFonts w:hint="eastAsia" w:ascii="宋体" w:hAnsi="宋体" w:eastAsia="宋体" w:cs="Times New Roman"/>
          <w:color w:val="000000"/>
          <w:kern w:val="13"/>
          <w:sz w:val="24"/>
          <w:szCs w:val="24"/>
        </w:rPr>
        <w:t>式</w:t>
      </w:r>
      <w:r>
        <w:rPr>
          <w:rFonts w:hint="eastAsia" w:ascii="宋体" w:hAnsi="宋体" w:eastAsia="宋体" w:cs="Times New Roman"/>
          <w:color w:val="000000"/>
          <w:kern w:val="13"/>
          <w:sz w:val="24"/>
          <w:szCs w:val="24"/>
          <w:lang w:eastAsia="zh-CN"/>
        </w:rPr>
        <w:t>陆</w:t>
      </w:r>
      <w:r>
        <w:rPr>
          <w:rFonts w:hint="eastAsia" w:ascii="宋体" w:hAnsi="宋体" w:eastAsia="宋体" w:cs="Times New Roman"/>
          <w:color w:val="000000"/>
          <w:kern w:val="13"/>
          <w:sz w:val="24"/>
          <w:szCs w:val="24"/>
        </w:rPr>
        <w:t>份，买方执</w:t>
      </w:r>
      <w:r>
        <w:rPr>
          <w:rFonts w:hint="eastAsia" w:ascii="宋体" w:hAnsi="宋体" w:eastAsia="宋体" w:cs="Times New Roman"/>
          <w:color w:val="000000"/>
          <w:kern w:val="13"/>
          <w:sz w:val="24"/>
          <w:szCs w:val="24"/>
          <w:lang w:eastAsia="zh-CN"/>
        </w:rPr>
        <w:t>贰</w:t>
      </w:r>
      <w:r>
        <w:rPr>
          <w:rFonts w:hint="eastAsia" w:ascii="宋体" w:hAnsi="宋体" w:eastAsia="宋体" w:cs="Times New Roman"/>
          <w:color w:val="000000"/>
          <w:kern w:val="13"/>
          <w:sz w:val="24"/>
          <w:szCs w:val="24"/>
        </w:rPr>
        <w:t>份，卖方执</w:t>
      </w:r>
      <w:r>
        <w:rPr>
          <w:rFonts w:hint="eastAsia" w:ascii="宋体" w:hAnsi="宋体" w:eastAsia="宋体" w:cs="Times New Roman"/>
          <w:color w:val="000000"/>
          <w:kern w:val="13"/>
          <w:sz w:val="24"/>
          <w:szCs w:val="24"/>
          <w:lang w:eastAsia="zh-CN"/>
        </w:rPr>
        <w:t>肆</w:t>
      </w:r>
      <w:r>
        <w:rPr>
          <w:rFonts w:hint="eastAsia" w:ascii="宋体" w:hAnsi="宋体" w:eastAsia="宋体" w:cs="Times New Roman"/>
          <w:color w:val="000000"/>
          <w:kern w:val="13"/>
          <w:sz w:val="24"/>
          <w:szCs w:val="24"/>
        </w:rPr>
        <w:t>份，分送交</w:t>
      </w:r>
      <w:r>
        <w:rPr>
          <w:rFonts w:hint="eastAsia" w:ascii="宋体" w:hAnsi="宋体" w:eastAsia="宋体" w:cs="Times New Roman"/>
          <w:color w:val="000000"/>
          <w:kern w:val="13"/>
          <w:sz w:val="24"/>
          <w:szCs w:val="24"/>
          <w:lang w:eastAsia="zh-CN"/>
        </w:rPr>
        <w:t>买卖</w:t>
      </w:r>
      <w:r>
        <w:rPr>
          <w:rFonts w:hint="eastAsia" w:ascii="宋体" w:hAnsi="宋体" w:eastAsia="宋体" w:cs="Times New Roman"/>
          <w:color w:val="000000"/>
          <w:kern w:val="13"/>
          <w:sz w:val="24"/>
          <w:szCs w:val="24"/>
        </w:rPr>
        <w:t>双方的监督单位或有关部门。</w:t>
      </w:r>
    </w:p>
    <w:p>
      <w:pPr>
        <w:spacing w:line="360" w:lineRule="auto"/>
        <w:rPr>
          <w:rFonts w:ascii="宋体" w:hAnsi="宋体" w:eastAsia="宋体" w:cs="Times New Roman"/>
          <w:color w:val="000000"/>
          <w:kern w:val="13"/>
          <w:sz w:val="24"/>
          <w:szCs w:val="24"/>
        </w:rPr>
      </w:pPr>
    </w:p>
    <w:p>
      <w:pPr>
        <w:spacing w:line="360" w:lineRule="auto"/>
        <w:rPr>
          <w:rFonts w:ascii="宋体" w:hAnsi="宋体" w:eastAsia="宋体" w:cs="Times New Roman"/>
          <w:color w:val="000000"/>
          <w:kern w:val="13"/>
          <w:sz w:val="24"/>
          <w:szCs w:val="24"/>
        </w:rPr>
      </w:pPr>
    </w:p>
    <w:p>
      <w:pPr>
        <w:spacing w:line="360" w:lineRule="auto"/>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lang w:eastAsia="zh-CN"/>
        </w:rPr>
        <w:t>卖</w:t>
      </w:r>
      <w:r>
        <w:rPr>
          <w:rFonts w:hint="eastAsia" w:ascii="宋体" w:hAnsi="宋体" w:eastAsia="宋体" w:cs="Times New Roman"/>
          <w:color w:val="000000"/>
          <w:kern w:val="13"/>
          <w:sz w:val="24"/>
          <w:szCs w:val="24"/>
        </w:rPr>
        <w:t xml:space="preserve">方单位：（盖章）               </w:t>
      </w:r>
      <w:r>
        <w:rPr>
          <w:rFonts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lang w:val="en-US" w:eastAsia="zh-CN"/>
        </w:rPr>
        <w:t xml:space="preserve"> </w:t>
      </w:r>
      <w:r>
        <w:rPr>
          <w:rFonts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lang w:eastAsia="zh-CN"/>
        </w:rPr>
        <w:t>买</w:t>
      </w:r>
      <w:r>
        <w:rPr>
          <w:rFonts w:hint="eastAsia" w:ascii="宋体" w:hAnsi="宋体" w:eastAsia="宋体" w:cs="Times New Roman"/>
          <w:color w:val="000000"/>
          <w:kern w:val="13"/>
          <w:sz w:val="24"/>
          <w:szCs w:val="24"/>
        </w:rPr>
        <w:t>方单位：（盖章）</w:t>
      </w:r>
    </w:p>
    <w:p>
      <w:pPr>
        <w:spacing w:line="360" w:lineRule="auto"/>
        <w:rPr>
          <w:rFonts w:ascii="宋体" w:hAnsi="宋体" w:eastAsia="宋体" w:cs="Times New Roman"/>
          <w:color w:val="000000"/>
          <w:kern w:val="13"/>
          <w:sz w:val="24"/>
          <w:szCs w:val="24"/>
        </w:rPr>
      </w:pPr>
      <w:r>
        <w:rPr>
          <w:rFonts w:hint="eastAsia" w:ascii="宋体" w:hAnsi="宋体" w:eastAsia="宋体" w:cs="Times New Roman"/>
          <w:color w:val="000000"/>
          <w:kern w:val="13"/>
          <w:sz w:val="24"/>
          <w:szCs w:val="24"/>
        </w:rPr>
        <w:t xml:space="preserve">法定代表人或委托代理人（签字）： </w:t>
      </w:r>
      <w:r>
        <w:rPr>
          <w:rFonts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rPr>
        <w:t>法定代表人或委托代理人（签字）：</w:t>
      </w:r>
    </w:p>
    <w:p>
      <w:r>
        <w:rPr>
          <w:rFonts w:hint="eastAsia" w:ascii="宋体" w:hAnsi="宋体" w:eastAsia="宋体" w:cs="Times New Roman"/>
          <w:color w:val="000000"/>
          <w:kern w:val="13"/>
          <w:sz w:val="24"/>
          <w:szCs w:val="24"/>
          <w:lang w:eastAsia="zh-CN"/>
        </w:rPr>
        <w:t>日</w:t>
      </w:r>
      <w:r>
        <w:rPr>
          <w:rFonts w:hint="eastAsia" w:ascii="宋体" w:hAnsi="宋体" w:eastAsia="宋体" w:cs="Times New Roman"/>
          <w:color w:val="000000"/>
          <w:kern w:val="13"/>
          <w:sz w:val="24"/>
          <w:szCs w:val="24"/>
          <w:lang w:val="en-US" w:eastAsia="zh-CN"/>
        </w:rPr>
        <w:t xml:space="preserve">    </w:t>
      </w:r>
      <w:r>
        <w:rPr>
          <w:rFonts w:hint="eastAsia" w:ascii="宋体" w:hAnsi="宋体" w:eastAsia="宋体" w:cs="Times New Roman"/>
          <w:color w:val="000000"/>
          <w:kern w:val="13"/>
          <w:sz w:val="24"/>
          <w:szCs w:val="24"/>
          <w:lang w:eastAsia="zh-CN"/>
        </w:rPr>
        <w:t>期</w:t>
      </w:r>
      <w:r>
        <w:rPr>
          <w:rFonts w:hint="eastAsia"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lang w:eastAsia="zh-CN"/>
        </w:rPr>
        <w:t>：</w:t>
      </w:r>
      <w:r>
        <w:rPr>
          <w:rFonts w:hint="eastAsia" w:ascii="宋体" w:hAnsi="宋体" w:eastAsia="宋体" w:cs="Times New Roman"/>
          <w:color w:val="000000"/>
          <w:kern w:val="13"/>
          <w:sz w:val="24"/>
          <w:szCs w:val="24"/>
        </w:rPr>
        <w:t xml:space="preserve">            </w:t>
      </w:r>
      <w:r>
        <w:rPr>
          <w:rFonts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lang w:val="en-US" w:eastAsia="zh-CN"/>
        </w:rPr>
        <w:t xml:space="preserve"> </w:t>
      </w:r>
      <w:r>
        <w:rPr>
          <w:rFonts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lang w:val="en-US" w:eastAsia="zh-CN"/>
        </w:rPr>
        <w:t xml:space="preserve">          </w:t>
      </w:r>
      <w:r>
        <w:rPr>
          <w:rFonts w:hint="eastAsia" w:ascii="宋体" w:hAnsi="宋体" w:eastAsia="宋体" w:cs="Times New Roman"/>
          <w:color w:val="000000"/>
          <w:kern w:val="13"/>
          <w:sz w:val="24"/>
          <w:szCs w:val="24"/>
          <w:lang w:eastAsia="zh-CN"/>
        </w:rPr>
        <w:t>日</w:t>
      </w:r>
      <w:r>
        <w:rPr>
          <w:rFonts w:hint="eastAsia" w:ascii="宋体" w:hAnsi="宋体" w:eastAsia="宋体" w:cs="Times New Roman"/>
          <w:color w:val="000000"/>
          <w:kern w:val="13"/>
          <w:sz w:val="24"/>
          <w:szCs w:val="24"/>
          <w:lang w:val="en-US" w:eastAsia="zh-CN"/>
        </w:rPr>
        <w:t xml:space="preserve">    </w:t>
      </w:r>
      <w:r>
        <w:rPr>
          <w:rFonts w:hint="eastAsia" w:ascii="宋体" w:hAnsi="宋体" w:eastAsia="宋体" w:cs="Times New Roman"/>
          <w:color w:val="000000"/>
          <w:kern w:val="13"/>
          <w:sz w:val="24"/>
          <w:szCs w:val="24"/>
          <w:lang w:eastAsia="zh-CN"/>
        </w:rPr>
        <w:t>期</w:t>
      </w:r>
      <w:r>
        <w:rPr>
          <w:rFonts w:hint="eastAsia" w:ascii="宋体" w:hAnsi="宋体" w:eastAsia="宋体" w:cs="Times New Roman"/>
          <w:color w:val="000000"/>
          <w:kern w:val="13"/>
          <w:sz w:val="24"/>
          <w:szCs w:val="24"/>
        </w:rPr>
        <w:t xml:space="preserve"> </w:t>
      </w:r>
      <w:r>
        <w:rPr>
          <w:rFonts w:hint="eastAsia" w:ascii="宋体" w:hAnsi="宋体" w:eastAsia="宋体" w:cs="Times New Roman"/>
          <w:color w:val="000000"/>
          <w:kern w:val="13"/>
          <w:sz w:val="24"/>
          <w:szCs w:val="24"/>
          <w:lang w:eastAsia="zh-CN"/>
        </w:rPr>
        <w:t>：</w:t>
      </w:r>
    </w:p>
    <w:p>
      <w:pPr>
        <w:pStyle w:val="4"/>
      </w:pPr>
      <w:r>
        <w:rPr>
          <w:rFonts w:hint="eastAsia"/>
          <w:b w:val="0"/>
        </w:rPr>
        <w:t>附件</w:t>
      </w:r>
      <w:r>
        <w:rPr>
          <w:b w:val="0"/>
        </w:rPr>
        <w:t>2</w:t>
      </w:r>
      <w:r>
        <w:rPr>
          <w:rFonts w:hint="eastAsia"/>
          <w:b w:val="0"/>
        </w:rPr>
        <w:t>安全协议书</w:t>
      </w:r>
    </w:p>
    <w:p>
      <w:pPr>
        <w:pStyle w:val="18"/>
        <w:spacing w:line="500" w:lineRule="exact"/>
        <w:ind w:left="0" w:leftChars="0" w:firstLine="0" w:firstLineChars="0"/>
        <w:jc w:val="center"/>
        <w:rPr>
          <w:rFonts w:hint="eastAsia" w:asciiTheme="majorEastAsia" w:hAnsiTheme="majorEastAsia" w:eastAsiaTheme="majorEastAsia" w:cstheme="majorEastAsia"/>
          <w:b/>
          <w:bCs/>
          <w:sz w:val="44"/>
          <w:szCs w:val="44"/>
        </w:rPr>
      </w:pPr>
      <w:bookmarkStart w:id="14" w:name="_Toc114213787"/>
      <w:r>
        <w:rPr>
          <w:rFonts w:hint="eastAsia" w:asciiTheme="majorEastAsia" w:hAnsiTheme="majorEastAsia" w:eastAsiaTheme="majorEastAsia" w:cstheme="majorEastAsia"/>
          <w:b/>
          <w:bCs/>
          <w:sz w:val="44"/>
          <w:szCs w:val="44"/>
        </w:rPr>
        <w:t>国家电投集团贵州金元绥阳产业有限公司</w:t>
      </w:r>
    </w:p>
    <w:p>
      <w:pPr>
        <w:pStyle w:val="18"/>
        <w:spacing w:line="500" w:lineRule="exact"/>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安全管理协议</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发包单位（以下简称发包方 ）：国家电投集团贵州金元绥阳产业有限公司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承包单位（以下简称承包方 ）：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根据双方签订的项目施工合同（合同编号：                 ），在该“协议书”期限内,发包方将本工程项目发包给承包方，为贯彻“安全第一、预防为主、综合治理“的安全生产方针，明确双方的安全责任，提高工程现场安全文明施工管理水平；保障工程项目的安全开展和施工人员的安全与健康，根据国家有关法律法规及双方行业有关安全文明施工的规程、规定，结合本工程特点，经双方协商，达成如下协议,以资信守。</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第一条  工程概况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(一)工程项目名称：___________________________________________</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(二)工程项目地点：___________________________________________</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第二条  工程期限</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___________________________________________________________</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第三条  工程内容</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__________________________________________________________</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第四条  本工程安全目标 （合同执行周期年度安全目标）</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（一）不发生人身轻伤及以上人身事故。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（二）不发生设备事故。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（三）不发生一般及以上质量事故。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（四）不发生一般及以上环境污染事件。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 不发生一般及以上责任性网络安全事件。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（六）不发生受政府主管部门、行业监管机构及集团公司通报批评、罚款和新改扩项目限批的生态环保事件。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（七）不发生恶性误操作事件。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（八）不发生新增职业病病例。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（九）不发生煤气中毒、爆炸事件。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（十）不发生负同等、主要、全部责任轻微伤及以上交通事故；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（十一）不发生一般及以上火灾事故。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第五条  双方应遵守并执行的安全管理规范、标准、制度，包括但不限于：</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（一）《中华人民共和国安全生产法》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（二）《中华人民共和国民法典》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（三）《中华人民共和国劳动法》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（四）《中华人名共和国职业病防治法》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（五）《生产经营单位安全培训规定》</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（六）《安全生产事故隐患排查治理暂行规定》</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（七）《生产安全事故应急预案管理办法》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（八）《生产安全事故信息报告和处置办法》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（九）《绥阳产业有限公司相关方安全管理实施细则》</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（十）《绥阳产业有限公司安全生产事故问责管理规范》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（十一）《绥阳产业有限公司安全生产管理规范》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（十二）《绥阳产业有限公司典型违章界定及反违章管理办法》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（十三）《绥阳产业有限公司高风险作业管理办法》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（十四）《绥阳产业有限公司特种设备管理制度》</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（十五）《绥阳产业有限公司高危作业项目安全管理规范》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（十六）《绥阳产业有限公司生产安全事故隐患排查治理管理办法》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（十七）《绥阳产业有限公司相关方安全管理实施细则》</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绥阳公司制度建设未涉及到的制度体系按照中国宝武或宝武资源制度或国家法律法规执行。</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第六条  安全职责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（一）基本原则：</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根据“谁发包、谁负责”原则，发包方对所属发包项目承担安全监督管理责任，对承包方的安全工作统一协调、管理，监督承包方履行安全职责。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按照“谁承包、谁负责”原则。承包方承担安全生产主体责任。实行总承包的，总承包方对承包项目现场的安全生产负总责，对分包商承担安全监管责任，并承担连带责任。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（二）发包方安全职责。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负责落实集团公司安全生产禁令和绥阳公司安全生产禁令、承包方安全管理以及中国宝武及宝武资源相关要求。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负责依法依规对承包方实施管理和监督，履行业主权利和义务。</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负责审查承包单位依法应当具备的相应资质和安全生产条件，不得将外包项目发包给不具备相应资质和安全生产条件的承包单位。</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负责对外包项目的日常安全管理，建立健全安全检查、反“三违”、隐患排查治理和绩效考核奖惩制度。</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 负责将承包方及其项目部纳入本单位的安全管理体系，实行统一管理。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 按照国家有关规定和合同约定，及时、足额向承包方提供保障作业安全所需的资金，明确安全投入项目和金额，并监督承包方落实到位。加强对承包项目安全投入的监督管理，保证将安全费用投入用于安全措施的落实和安全生产条件的改善。</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 负责对承包方实施全过程安全管理，并进行监督、检查、考核、评价。</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（三）承包方安全职责。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承包方对其所承包项目作业现场的安全生产负责，对发包方负责，除依法履行《安全生产法》规定的职责外，还应履行以下职责：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具备相应的资质和安全生产条件，严格遵守安全生产法律法规、标准规范以及发包方安全管理规章制度，落实安全生产责任，保证承包项目生产安全。建立健全发包项目安全保证体系和监督体系，依法设置安全生产管理机构和专职安全生产管理人员，专职安全管理人员的配置比例按照承包方安全管理制度配置，安全人员的任免应当告知当地人民政府负有安全监督管理的部门。选派合适的项目负责人（项目经理）和技术负责人。依据中国人民共和国安全生产法设置安全管理机构，配备专职或兼职安全管理人员，建立三级安全管理网络（公司级、车间部门级、班组级）落实主体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2.建立、健全本单位安全生产责任制，组织制定本单位安全生产规章制度和操作规程。</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3.组织制定并实施本单位安全生产教育和培训计划。</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4.保证本单位安全生产投入的有效实施。</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5.督促、检查本现场的安全生产工作,及时消除生产安全事故隐患。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6.组织制定并实施本单位的生产安全事故应急事故应急救援预案及演练计划和演练实施。</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7.及时、如实报告生产安全事故。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8.严禁转包、返包或者违法分包所承揽的工程。</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9.按照国家有关规定计列和使用安全生产费用。编制安全生产费用使用计划，做到专款专用。</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10.依法参加工伤保险，为员工缴纳保险费，依法依规投保安全生产责任保险。</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11.接受和配合发包方的安全监督管理。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12.依照法律、法规、规章的规定以及承包合同和安全生产管理协议的约定，保证安全投入，不得将安全生产方面的资金挪作他用。</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13.制定岗位工作标准和安全规程；对高风险作业依照有关规定编制相关作业方案。</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14.开展项目入场人员的技能培训和安全教育培训，确保作业人员技术能力和安全技能满足现场施工安全生产要求。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 加强现场作业安全管理，落实招标方的各项安全规章制度和安全规范，定期排查并及时治理各类隐患，落实各项安全防范措施，实现闭环管理。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 落实相关应急预案、现场处置方案要求，按规定组织应急演练。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 及时如实向发包方（业主）报告安全生产信息。</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18.按照职业病防治法的要求，建立健全职业病防治管理制度，并对作业人员开展职业病防治体检（员工上岗体检、岗中体检、离岗体检），严禁录用职业禁忌人员从事检修维护工作，对职业健康体检异常人员妥善处置。建立健全职业卫生管理档案和员工健康监护档案。</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第七条  本工程安全设施设备和施工条件。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（一）安全设施设备</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承包方在入场前提供满足本工程项目安全需求的工器具、劳动防护用品、安全设施设备等提供真实报验资料，履行报验手续。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发包方在入场前对承包方提供的工器具、劳动防护用品、安全设施设备等进行复核，配置数量满足项目安全需求。同时按照HSE管理工具“设备设施检查可视化”管理要求。对承包方报验合格的施工机具，承包方张贴设备进场验收合格标识，实施可视化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3、承包方对使用的各类工器具每天进行检查、维护、保养，按规定进行检验、试验。</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4、承包方应派遣具有相应资质、熟悉操作技能的人员操作起重设备；工程车辆作业人员应提供培训合格证。</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 承包方严禁擅自改变机械设备或工器具用途，严禁擅自改装、违章操作。</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 发包方安全监督体系对承包方工机具管理台账进行监督，当现场使用工机具发生变化，及承包方应时更新台账。</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 发包方对现场机械设备与工器具的安全状况、检验状态、标志标识等进行监督、抽查，对违反规定的将进行考核。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（二）施工条件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项目开工前，发包方对承包方单位资质、项目管理人员资质、特种人员资质、安全管理人员资质、人员年龄、健康状况、保险缴纳、劳动合同签订、安全培训教育及四措两案等进行核查，确认符合相关管理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2.发包方在发包项目工作开始前，向承包方进行安全技术交底，交底人和被交底人应在安全技术交底记录上签字，甲乙双方应保存完整的记录或资料。安全技术交底内容包括但不限于：</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（1）承包方作业区域及作业区域内可能存在的危险有害因素和安全注意事项。</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（2）与承包范围相关的系统和相邻空间中存在的危险有害因素，发包方已采取的安全措施以及对承包方的安全要求。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承包方应根据项目情况为工程项目配备必要的应急救援设备器材。</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4.对发生火灾、爆炸、触电、高空坠落、中毒、窒息、机械伤害、起重伤害等可能性较大的作业区域，承包方应制定专项安全措施。</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5.危险性较大的分部分项工程作业开工前，承包方应先组织作业人员开展应急演练。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6.承包方在每项工作开工前，应组织召开工前会，开展危险点分析，布置安全措施，交待注意事项。严格执行发包方的作业管理制度，履行工作许可手续。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7.承包方必须为作业人员按需发放合格的个人防护用品，并督促作业人员按规定正确使用。</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8.对高风险作业，承包方应按要求编制专项施工方案，同时承包方应指定专人负责高风险作业现场全程旁站监督。</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9.高风险作业区域实行视频监控，作业前必须在视频监控下进行安全、技术交底。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10.对于临时作业，作业前，承包方应组织临时作业人员开展作业危害因素辨识与风险评估，进行有针对性的现场安全技术交底，做好记录和签字。</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11.承包方应根据工程项目要求提供安全及技能能胜任该工程项目的人员入场。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12.承包方入场作业前，应检查核实禁止存在相关职业禁忌症的作业人员入场。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13.作业前，承包方应检查现场安全措施是否完备，符合工作要求。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14.对特种设备作业或特种作业，承包方应保证其作业人员具备相关的资质和技能。</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第八条  安全投入保障</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（一）发包方应依据相关法律、法规、规章的规定在承包合同中明确安全投入的金额，承包方必须100%响应。</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（二）承包方应依照相关法律、法规、规章的规定以及承包合同的约定，保证本工程的安全投入，不得将安全生产方面的资金挪作他用。</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发包方按照国家有关规定和合同约定，及时、足额向承包方提供保障作业安全所需的资金，并监督承包方落实到位。发包方发现承包方将安全生产方面的资金挪作他用，应督促承包方限期整改；对拒不整改的，按规定进行考核直至停工；对因停工造成发包方经济损失的，按规定对承包方进行索赔。</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承包方现场施工须配置项目负责人（经理）、技术负责人、安全管理人员，且为本公司员工，须为其缴纳工伤保险；其他作业人员若为非本公司正式员工，须为其购买商业保险，商业保险的最高赔付金额不应低于120万元/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（五）承包方应为项目人员提供完备、足够的职业卫生防护用品并对其开展职业卫生防护培训。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（六）承包方应对涉及到职业危害的作业人员按规定进行职业健康体检。</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（七）承包方应建立应急救援体系，成立应急救援队伍，配备必要的应急救援器材，定期开展应急救援演练。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（八）承包方作业人员年龄要求：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1.不得以任何形式招录18周岁以下，60周岁以上男性或55周岁以上女性进入生产现场从事三级及以上体力劳动。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2.禁止55周岁以上男性、45周岁以上女性进入施工现场从事井下、高空、高温、有限空间，特别是繁重体力劳动或其他影响身体健康以及危险性、风险性高的特殊工作。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3.进入生产现场进行咨询、技术服务的，年龄超过60周岁的男性或55周岁以上女性，应有专人陪同。</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第九条  安全教育与培训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（一）承包方入场前必须对工程项目人员开展针对本工程项目的安全教育培训并考试合格，了解本工程的风险点及相应的安全防范措施。</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工程项目开工前，发包方安全监督管理部门监督组织对所有入场人员进行包括应急处置和自我防护知识、厂规厂纪在内的入场厂级安全教育培训考试，项目管理部门开展二级培训考试、承包方开展三级安全教育培训考试。承包方应自主开展安全技术、方案、措施、预案等的培训，保证从业人员学习、了解安全管理方面的相关要求，具备必要的安全生产知识，熟悉有关的安全生产规章制度和安全操作规程，未经安全生产教育和培训的人员，不得进入现场作业。入场安全教育实施主体和培训内容如下：</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厂级培训由发包方安全能环部组织，培训内容包括但不限于以下内容:</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1）集团公司安全生产工作规程； </w:t>
      </w:r>
    </w:p>
    <w:p>
      <w:pPr>
        <w:spacing w:line="360" w:lineRule="auto"/>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2</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有关的国家、行业法律法规、规程制度等安全生产基本知识和本单位安全生产情况； </w:t>
      </w:r>
    </w:p>
    <w:p>
      <w:pPr>
        <w:spacing w:line="360" w:lineRule="auto"/>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3</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本单位安全生产规章制度和劳动纪律； </w:t>
      </w:r>
    </w:p>
    <w:p>
      <w:pPr>
        <w:spacing w:line="360" w:lineRule="auto"/>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4</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从业人员安全生产权利和义务；</w:t>
      </w:r>
    </w:p>
    <w:p>
      <w:pPr>
        <w:spacing w:line="360" w:lineRule="auto"/>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5</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 有关事故案例； </w:t>
      </w:r>
    </w:p>
    <w:p>
      <w:pPr>
        <w:spacing w:line="360" w:lineRule="auto"/>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6</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事故应急救援、应急预案演练及防范措施等内容。 </w:t>
      </w:r>
      <w:r>
        <w:rPr>
          <w:rFonts w:hint="eastAsia" w:ascii="宋体" w:hAnsi="宋体" w:eastAsia="宋体" w:cs="Times New Roman"/>
          <w:sz w:val="24"/>
          <w:szCs w:val="24"/>
          <w:lang w:val="en-US" w:eastAsia="zh-CN"/>
        </w:rPr>
        <w:t xml:space="preserve"> </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 二级（部门级）培训由保障体系组织，培训内容包括但不限于以下内容:</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1</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工作环境及危险因素；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2</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所从事工种可能遭受的职业伤害和伤亡事故保障措施；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3</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所从事工种的安全职责、操作技能及强制性标准；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4</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自救互救、急救方法、消防器材使用、疏散和现场紧急情况的处理；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5</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安全设备设施、个人防护用品的使用和维护；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6</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本部门（分场、车间）安全生产状况及规章制度；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7</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预防事故和职业危害的措施及应注意的安全事项；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8</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有关事故案例；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9</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其他需要培训的内容。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三级（班组级）培训由发包方和承包方班组组织，培训内容包括但不限于以下内容:</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1</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岗位安全操作规程；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2</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岗位之间工作衔接配合的安全与职业健康事项和保障措施；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3</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有关事故案例；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4</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其他需要培训的内容。 </w:t>
      </w:r>
    </w:p>
    <w:p>
      <w:pPr>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接收中等职业学校、高等学校学生实习的单位，应当结合实际情况对实习学生进行相应的安全生产教育和培训，并提供必要的劳动防护用品。</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（三）入场安全教育培训要求：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新入职人员培训时间不少于72学时，每年再教育培训时间不得少于20学时。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承包方所有入场人员100％培训、100％考试、100％合格（80分及以上），考试不合格者不得进入生产现场。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培训、考试合格的人员，由发包方办理门禁卡。</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（四）“三种人”培训及考试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除入场安全教育培训外，发包方安全监督管理部门应组织对承包方的工作票签发人、许可人、工作负责人进行培训考试及授权；以笔试为主，实行百分制，80分为合格。</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（五）日常安全教育培训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承包方应制定安全教育培训管理制度，对项目部员工每周定期开展安全教育培训工作。</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发包方按照班组等同化管理的要求，将承包方员工纳入本班组安全教育培训管理。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（六）其他</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所有作业人员都应掌握必要的安全救护知识，应学会紧急救护方法，特别要学会触电急救法、窒息急救法、煤气中毒、心肺复苏法等，并熟悉有关烧伤、烫伤、外伤、气体和食物中毒、溺水等急救常识。所有作业人员应接受防火知识培训，熟悉火情报警和火灾逃生方法，掌握灭火器材的使用方法。熟悉本岗位避险和逃生方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承包方使用易燃物品（如乙炔、油类、氧气等）的人员，必须熟悉这些物质的特性及防火防爆规定。</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承包方使用有毒危险品（如氯气、氨、酸、碱等）的人员，必须熟悉这些物质的特性及应急处理常识，防止不当施救。</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承包方应开展现场所有工器具使用的安全培训，确保每个人均能正确使用相应的工器具。</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第十条  安全检查及隐患排查治理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（一）承包方每半年至少组织1次危险源辨识和风险评估工作，每月至少组织1次安全检查与隐患排查治理工作。</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（二）发包方应对承包方安全管理工作进行监督检查、评价，做到有策划、有检查、有措施、有整改，实现闭环管理。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发包方项目管理部门责任班组人员不定期检查下列内容：</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（1）监督、检查工作负责人对现场作业人员交底情况、安全措施要求落实到位情况。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（2）监督、检查项目安全管理人员履职到位。安全监督到场情况、违章违纪纠查、安全检查和隐患排查开展等情况。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（3）监督、检查项目作业人员对安全规程遵守、个人劳动防护用品使用情况、施工机具使用、习惯性违章等情况。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发包方项目管理部门每周不少于1次承包方现场安全检查，同时检查责任班组是否开展检查，核查责任班组检查内容是否全面、属实。</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发包方应组织项目管理部门、安全监督管理部门、生产技术服务部门等每月检查承包方人员安全教育培训、规章制度和操作规程落实情况。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发包方应组织项目管理部门、安全监督体系门、生产技术、合同管理等部门至少每季度检查承包合同和安全协议执行情况。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第十一条  事故应急救援</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（一）承包方应当根据承包项目潜在事故风险，制定应急预案、现场处置方案并定期组织演练。应急预案和处置方案发布后5个工作日内报发包方备案。</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（二）承包方应按规定需要配备合格的应急救援设备、设施、工具、器材，并定期检查维护。对现场易发生事故的部位、环节进行监控。</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（三）发包方应对承包方应急组织机构、应急预案、应急救援设备设施及器材进行监督检查并记录。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（四）承包方发生突发事件后，发包方应协助开展救援工作；必要情况下发包方应统一协调指挥。</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第十二条  安全生产绩效考核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（一）承包方人员（含分包商）发生违章的，发包方按《绥阳公司违章记分管理办法》的相关条款进行积分处理，A类违章扣6分、B类违章扣3分、C类违章扣1分。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（二）承包方人员（含分包商）触犯绥阳公司安全生产禁令，一律驱逐出场，纳入黑名单，并对承包方按《安全生产禁令》就高不就低的原则考核。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（三）因承包方原因发生下列人身方面的事故事件时，由承包方承担全部事故事件的处理费用，同时发包方按以下标准对承包方进行处罚，但发包方对承包方的处罚不减轻承包方应承担的责任：</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 因承包方分包商责任导致人员受到轻伤的，每次考核承包方20000元/人/次；一个合同周期发生2次及以上轻伤的（或一次轻伤，一次重伤），在原考核基础上增加考核承包方50000元，并将该分包商驱逐出场并纳入公司“黑名单”。如果事件中有造成发包方直接经济损失的，承包方应无条件赔偿发包方的全部直接经济损失。</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 因承包方分包商责任导致人员受到重伤的，每次考核承包方50000元/人/次。一个合同周期发生2次及以上重伤的（或一次重伤，一次轻伤），在原考核基础上增加考核承包方100000元，并将该分包商驱逐出场并纳入公司“黑名单”。如果事件中有造成发包方直接经济损失的，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因承包方分包商责任导致人员死亡的，每次考核承包方200000元.人，并将该分包商驱逐出场并纳入公司“黑名单”。如果事件中有造成发包方直接经济损失的，承包方无条件赔偿发包方的全部直接经济损失。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如因承包方责任导致人员受到轻伤的，每次考核承包方50000元.人；因承包方分责任导致人员受到重伤的，每次考核承包方100000元.人；因承包方责任导致人员死亡的，每次考核承包方200000元.人。如果事件中有造成发包方直接经济损失的，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（五）因承包方原因发生下列设备方面的事故事件时，由承包方承担全部事故事件的处理费用，同时发包方按以下标准对承包方进行处罚，但发包方对承包方的处罚不减轻承包方应承担的责任：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因承包方责任（含分包商）导致设备发生严重异常的，每次考核承包方500元；每周期（3个月作为一个周期）内发生多起设备严重异常的，每次均在上一次的基础上翻倍考核（一个周期内：1次500元，2次1000元，3次2000元...以此类推）。如果事件中有造成发包方直接经济损失的，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因承包方责任（含分包商）导致设备二类障碍的，每次考核承包方2000元；每周期（3个月作为一个周期）内发生多起二类障碍的，每次均在上一次的基础上翻倍考核。如果事件中有造成发包方直接经济损失的，承包方无条件赔偿发包方的全部直接经济损失。</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 因承包方责任（含分包商）导致设备一类障碍的，每次考核承包方10000元；每周期（3个月作为一个周期）内发生多起一类障碍的，每次均在上一次的基础上翻倍考核。如果事件中有造成发包方直接经济损失的，承包方无条件赔偿发包方的全部直接经济损失。</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 因承包方责任（含分包商）导致发生设备一般事故的，每次考核承包方100000元，同时承包方应无条件赔偿发包方的全部直接经济损失；因承包方责任（含分包商）导致发生设备设备较大事故每次考核承包方200000元，同时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（六）因承包方原因发生下列火灾方面的事故事件时，由承包方承担全部事故事件的处理费用，同时发包方按以下标准对承包方进行处罚，但发包方对承包方的处罚不减轻承包方应承担的责任：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因承包方（含分包商）责任导致发生火警事件的，每次考核承包方2000元。每周期（3个月作为一个周期）内发生多起二类障碍的，每次均在上一次的基础上翻倍考核。如果事件中有造成发包方直接经济损失的，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因承包方（含分包商）责任导致发生一般火灾事故的，每次考核承包方100000元，同时承包方无条件赔偿发包方的全部直接经济损失；因承包方责任（含分包商）导致发生较大火灾事故的，每次考核承包方200000元，同时承包方无条件赔偿发包方的全部直接经济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（七）因承包方原因发生人员中毒的事故事件时，由承包方承担全部事故事件的处理费用，同时发包方参照本条第（三）项的标准对承包方进行处罚，但发包方对承包方的处罚不减轻承包方应承担的责任。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（八）因承包方原因发生爆炸时（人员未伤亡），由承包方承担全部事故处理费用，每次考核承包方50000元，同时承包方无条件赔偿发包方的全部直接经济损失。</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（九）承包方（含分包商）在作业中过程不服从发包方合法合规安全管理，拒不改正的，第一次警告并约谈，并按《安全生产禁令》就高不就底的原则，第二次对相关责任人驱逐出场，列入公司黑名单管理。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（十）如果某一事故事件中存在多种事件类型的，按最严重的进行考核。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第十三条  违约责任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本协议约定的各项条款，经双方签字、盖章后生效，与商务合同具有同等法律效力，并可独立于商业合同存在，甲、乙双方应严格按照本协议规定的各项条款，承担相应的安全文明施工、环境保护管理责任。因违反本协议造成的人身、设备事件或环境影响事件，由违约方承担相应的法律责任和经济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 本协议内容如与国家有关法律、法规和规定不一致，按照国家有关管理规定执行。</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（三）协议有效期按照工程合同工期。工程合同工期变更，本协议有效期相应变更；合同施工工作内容、范围有变动时，应及时签订补充协议。</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（四）因不可抗力造成的双方设备损坏、人员伤亡。各自承担相应的损失。</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（五）本协议在有效期限内，可能出现的未尽事宜，双方经友好协商后，可另行签订有关协议，对本协议书进行补充。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（六）承包方项目负责人应与投标文件一致，除不可抗力原因外，如因承包方原因更换项目负责人的，每人次缴纳合同总价1%的违约金，最高不超过50万元。</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（七）本协议执行过程中如遇与国家、中国宝武、宝武资源和地方政府有关规定不一致时，按照中国宝武、宝武资源和地方政府的有关规定执行。</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第十四条  其它要求及责任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（一）工作票管理执行公司工作票管理制度相关要求。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（二）有限空间作业管理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承包方开展有限空间作业时应办理有限空间许可手续，有限空间程序化表单实行双签发。</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承包方在开展有限空间作业时安全员必须全程进行监护。</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（三）现场安全文明生产</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施工现场设置的目视化、安全防护设施、安全文明施工设施等，双方不得擅自拆除、变动，确因施工作业需临时拆除、变动的，必须经有关安全管理人员同意并采取相应措施后，</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方可拆除、变动，工作结束后及时恢复或重新设置。恢复标准不低于挪动或拆改前要求。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承包方作业结束后应清理作业场所，做到“工完、料尽、场地清”。</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承包方施工现场材料、设备、附件等实行定置管理，做到堆放整齐、相对隔离、标识清晰，符合消防要求，并落实责任人。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作业过程中，承包方应对作业范围内的设备设施进行保护，严禁踩踏设备保温、随意变更设备标志标识、误动误碰生产设备设施、擅自使用或移动消防设施等。</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 承包方每日对施工现场安全目视化、安全防护设施、安全文明设施情况进行检查，确保施工现场符合要求。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 发包方每日对作业现场安全防护设施落实情况、目视化、安全文明施工管理情况进行检查、考核。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（四）事故/事件管理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承包方承包项目发生安全事故/事件，发包方应依据有关规定进行报告并协助进行应急救援。</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因事故/事件停工整顿的，发包方应组织或督促承包方制定并落实防范措施。复工前，发包方应组织开展复工条件审查，确认合格后方可办理复工手续。对未经申请、同意，而擅自复工的，应列入承包方“黑名单”管理，并再次停工整顿。</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（五）人员管理</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承包方项目经理（负责人）、技术负责人、安全管理人员必须是承包方正式员工；涉及到特殊工种（如：煤气作业、焊接作业、电气作业、叉车作业、高处作业等）的人员必须持有特种作业资格证。</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承包方应保证队伍稳定，按照合同约定，承包方的项目相关人员不得违规变动。6个月内更换的新人员（指首次到本项目的人员）不得超过总人数的20%。</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承包方项目经理（项目负责人）不得在两个或者两个以上工程项目同时担任项目经理、项目负责人。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承包方项目经理（项目负责人）每月在项目驻地时间不得少于本月施工时间的80%。</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 承包方项目经理（项目负责人）因其他事务，需离开施工现场时，应向发包方请假，经批准后方可离开。</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 承包方项目经理（项目负责人）离开期间，承包方方应委托项目相关负责人负责其外出时的日常工作。</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 承包方其他作业人员如需变动，应提供相关资质，经过相关培训合格后方可入场；严禁未办理入场手续的人员入场作业，否则因此出现的一切后果和责任事故由承包方承担。发包方每月对承包方人员变动情况进行监督检查、考核。</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 承包方进场人员应按照发包方的要求成立相关专业小组开展相关设备的维护、检修及巡检工作。承包方分配到各小组的人员不因成立小组管理机构而改变自身的安全责任。</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 本项目承包方应至少设置1名专职安全员，每个小组至少指定一名负责人（兼职安全管理人员），负责相应小组人员的安全管理、工作票签发等工作。</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（六）其他</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 承包方每天组织开展班前会、班后会、工前会，交待作业危险点及控制措施，每日作业结束后总结当天工作安全情况，并做好记录。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 当工期计划调整、气候变化、危险点变化，应重新进行安全技术交底，交底应采用书面形式，交底人和接受交底人、见证交底人签字，存档备查。</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施工工艺、机械改变，工作范围扩大时，应补充完善相应安全技术措施并重新交底。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“四措两案”实施前，编制人员或者项目技术负责人应当向施工现场管理人员进行方案交底；施工现场管理人员应当向作业人员进行安全技术交底，并由双方和项目专职安全生产管理人员共同签字确认。</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 承包方必须每天开展安全检查，承包方安全管理人员至少80%的工作时间用于现场安全检查，并记录每天安全检查情况。</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 当作业条件变更后，发包方应及时督促和组织承包方进行安全风险分析、评估论证；承包方应完善或重新编制作业方案，履行审批手续并组织安全技术交底。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7、当发现作业现场有严重危及安全情况时，发包方有权向承包方下达停工通知。</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8、复工时，发包方根据承包方申请，开展复工前检查，核实返厂（场）人员身份，逐项恢复施工外源（水、电、汽、气等），履行复工手续。</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 承包方应定期召开安全生产例会、参加发包方组织召开的各类安全会议、落实本企业及发包方安全教育培训制度、认真开展“三会一活动”（即班前会、工前会、班后会、班组安全日活动）、定期组织开展危险源辨识和风险评估、定期组织安全检查与隐患排查治理；纳入班组安全管理的承包方按“等同管理”进行班组安全管理。</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  承包方在同一区域内存在两个及以上承包方进行作业时，由发包部门牵头协调相关方签订安全生产管理互保协议，明确各自的安全生产管理职责和应采取的安全措施，施工各方执行相应的安全隔离措施，并指派专职的安全管理人员现场安全监督和协调，绥阳公司安全生产管理人员进行安全监督检查。</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11.如遇传染性疾病，承包方严格落实当地政府和绥阳公司防控相关要求。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12.本协议书自双方签字、盖章之日起生效。壹式肆份，发包方安全能环部、生产管理部、发包部门、承包方各执壹份。</w:t>
      </w:r>
    </w:p>
    <w:p>
      <w:pPr>
        <w:spacing w:line="360" w:lineRule="auto"/>
        <w:rPr>
          <w:rFonts w:hint="eastAsia" w:ascii="宋体" w:hAnsi="宋体" w:eastAsia="宋体" w:cs="Times New Roman"/>
          <w:sz w:val="24"/>
          <w:szCs w:val="24"/>
          <w:lang w:val="en-US" w:eastAsia="zh-CN"/>
        </w:rPr>
      </w:pPr>
    </w:p>
    <w:p>
      <w:pPr>
        <w:spacing w:line="360" w:lineRule="auto"/>
        <w:rPr>
          <w:rFonts w:hint="eastAsia" w:ascii="宋体" w:hAnsi="宋体" w:eastAsia="宋体" w:cs="Times New Roman"/>
          <w:sz w:val="24"/>
          <w:szCs w:val="24"/>
          <w:lang w:val="en-US" w:eastAsia="zh-CN"/>
        </w:rPr>
      </w:pP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发包方单位名称：国家电投集团贵州金元         承包方单位名称：</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绥阳产业有限公司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发包方代表人：                               承包方代表人：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联系电话：                                   联系电话：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签订日期：   年   月   日                    签订日期：   年   月   </w:t>
      </w:r>
      <w:bookmarkEnd w:id="14"/>
      <w:r>
        <w:rPr>
          <w:rFonts w:hint="eastAsia" w:ascii="宋体" w:hAnsi="宋体" w:eastAsia="宋体" w:cs="Times New Roman"/>
          <w:sz w:val="24"/>
          <w:szCs w:val="24"/>
          <w:lang w:val="en-US" w:eastAsia="zh-CN"/>
        </w:rPr>
        <w:t>日</w:t>
      </w:r>
    </w:p>
    <w:p>
      <w:pPr>
        <w:spacing w:line="360" w:lineRule="auto"/>
        <w:rPr>
          <w:rFonts w:hint="eastAsia" w:ascii="宋体" w:hAnsi="宋体" w:eastAsia="宋体" w:cs="Times New Roman"/>
          <w:sz w:val="24"/>
          <w:szCs w:val="24"/>
          <w:lang w:val="en-US" w:eastAsia="zh-CN"/>
        </w:rPr>
      </w:pPr>
    </w:p>
    <w:p>
      <w:pPr>
        <w:tabs>
          <w:tab w:val="left" w:pos="8580"/>
        </w:tabs>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4"/>
        <w:rPr>
          <w:rFonts w:hint="eastAsia"/>
          <w:b w:val="0"/>
          <w:lang w:val="en-US" w:eastAsia="zh-CN"/>
        </w:rPr>
      </w:pPr>
      <w:r>
        <w:rPr>
          <w:rFonts w:hint="eastAsia"/>
          <w:b w:val="0"/>
          <w:lang w:eastAsia="zh-CN"/>
        </w:rPr>
        <w:t>附件</w:t>
      </w:r>
      <w:r>
        <w:rPr>
          <w:rFonts w:hint="eastAsia"/>
          <w:b w:val="0"/>
          <w:lang w:val="en-US" w:eastAsia="zh-CN"/>
        </w:rPr>
        <w:t>3 现场照片</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说明：以下图片仅供参考，以实际现场踏勘为准。请各报价人在报价前必须经过现场踏勘后进行报价，如未进行现场踏勘则为无效报价。</w:t>
      </w:r>
    </w:p>
    <w:p>
      <w:pPr>
        <w:rPr>
          <w:rFonts w:ascii="宋体" w:hAnsi="宋体" w:eastAsia="宋体" w:cs="宋体"/>
          <w:sz w:val="24"/>
          <w:szCs w:val="24"/>
        </w:rPr>
      </w:pPr>
    </w:p>
    <w:p>
      <w:pPr>
        <w:jc w:val="both"/>
        <w:rPr>
          <w:rFonts w:hint="eastAsia"/>
          <w:lang w:val="en-US" w:eastAsia="zh-CN"/>
        </w:rPr>
      </w:pPr>
      <w:r>
        <w:rPr>
          <w:rFonts w:ascii="宋体" w:hAnsi="宋体" w:eastAsia="宋体" w:cs="宋体"/>
          <w:sz w:val="24"/>
          <w:szCs w:val="24"/>
        </w:rPr>
        <w:drawing>
          <wp:inline distT="0" distB="0" distL="114300" distR="114300">
            <wp:extent cx="3677285" cy="4903470"/>
            <wp:effectExtent l="0" t="0" r="184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677285" cy="490347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70960" cy="2903855"/>
            <wp:effectExtent l="0" t="0" r="1524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870960" cy="2903855"/>
                    </a:xfrm>
                    <a:prstGeom prst="rect">
                      <a:avLst/>
                    </a:prstGeom>
                    <a:noFill/>
                    <a:ln w="9525">
                      <a:noFill/>
                    </a:ln>
                  </pic:spPr>
                </pic:pic>
              </a:graphicData>
            </a:graphic>
          </wp:inline>
        </w:drawing>
      </w:r>
      <w:bookmarkStart w:id="15" w:name="_GoBack"/>
      <w:bookmarkEnd w:id="15"/>
    </w:p>
    <w:sectPr>
      <w:pgSz w:w="11906" w:h="16838"/>
      <w:pgMar w:top="1304"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绥阳公司水泥厂废旧耐热钢处置项目</w:t>
    </w:r>
    <w:r>
      <w:rPr>
        <w:rFonts w:hint="eastAsia"/>
        <w:lang w:val="en-US" w:eastAsia="zh-CN"/>
      </w:rPr>
      <w:t xml:space="preserve">                                                           询价文件</w:t>
    </w:r>
    <w:r>
      <w:rPr>
        <w:rFonts w:hint="eastAsia"/>
      </w:rPr>
      <w:t xml:space="preserve">      </w:t>
    </w:r>
    <w:r>
      <w:rPr>
        <w:rFonts w:hint="eastAsia"/>
        <w:lang w:val="en-US" w:eastAsia="zh-CN"/>
      </w:rPr>
      <w:t xml:space="preserve">                  </w:t>
    </w:r>
    <w:r>
      <w:rPr>
        <w:rFonts w:hint="eastAsia"/>
      </w:rPr>
      <w:t xml:space="preserve"> </w:t>
    </w:r>
    <w:r>
      <w:t xml:space="preserve">         </w:t>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A3"/>
    <w:rsid w:val="00071668"/>
    <w:rsid w:val="000A6B72"/>
    <w:rsid w:val="00124C3B"/>
    <w:rsid w:val="001C366B"/>
    <w:rsid w:val="001E2DF1"/>
    <w:rsid w:val="001E7EBC"/>
    <w:rsid w:val="00200139"/>
    <w:rsid w:val="00265B79"/>
    <w:rsid w:val="0026721F"/>
    <w:rsid w:val="0029768F"/>
    <w:rsid w:val="002F3B6D"/>
    <w:rsid w:val="00374C62"/>
    <w:rsid w:val="003805BF"/>
    <w:rsid w:val="003879D7"/>
    <w:rsid w:val="003A46AD"/>
    <w:rsid w:val="00433F1F"/>
    <w:rsid w:val="0044351A"/>
    <w:rsid w:val="004E1051"/>
    <w:rsid w:val="0052360B"/>
    <w:rsid w:val="00524237"/>
    <w:rsid w:val="00532000"/>
    <w:rsid w:val="00594684"/>
    <w:rsid w:val="005F0986"/>
    <w:rsid w:val="0067212A"/>
    <w:rsid w:val="006A57C7"/>
    <w:rsid w:val="006B5034"/>
    <w:rsid w:val="006D7282"/>
    <w:rsid w:val="00711280"/>
    <w:rsid w:val="00713B3A"/>
    <w:rsid w:val="0075305C"/>
    <w:rsid w:val="007C62D3"/>
    <w:rsid w:val="007E2C8E"/>
    <w:rsid w:val="00825170"/>
    <w:rsid w:val="008338A6"/>
    <w:rsid w:val="00844415"/>
    <w:rsid w:val="008D71A3"/>
    <w:rsid w:val="00904BDE"/>
    <w:rsid w:val="00912273"/>
    <w:rsid w:val="00944E02"/>
    <w:rsid w:val="00996B1F"/>
    <w:rsid w:val="009F4CAB"/>
    <w:rsid w:val="00A27455"/>
    <w:rsid w:val="00A81D16"/>
    <w:rsid w:val="00AC4417"/>
    <w:rsid w:val="00B44892"/>
    <w:rsid w:val="00B8717A"/>
    <w:rsid w:val="00C60230"/>
    <w:rsid w:val="00CB5912"/>
    <w:rsid w:val="00CC6749"/>
    <w:rsid w:val="00CD34A0"/>
    <w:rsid w:val="00CF3B14"/>
    <w:rsid w:val="00D43085"/>
    <w:rsid w:val="00D52DAB"/>
    <w:rsid w:val="00D52E64"/>
    <w:rsid w:val="00DB0D64"/>
    <w:rsid w:val="00DB2DB4"/>
    <w:rsid w:val="00ED022F"/>
    <w:rsid w:val="00F226ED"/>
    <w:rsid w:val="00F4360A"/>
    <w:rsid w:val="00FE5E6E"/>
    <w:rsid w:val="00FF2A21"/>
    <w:rsid w:val="03EE667A"/>
    <w:rsid w:val="0560012F"/>
    <w:rsid w:val="0AC36461"/>
    <w:rsid w:val="0B6162AD"/>
    <w:rsid w:val="0EFB6A58"/>
    <w:rsid w:val="16416CA1"/>
    <w:rsid w:val="174A5FAC"/>
    <w:rsid w:val="188941C4"/>
    <w:rsid w:val="1B0C5176"/>
    <w:rsid w:val="1E8852C1"/>
    <w:rsid w:val="1ED011BD"/>
    <w:rsid w:val="1F34318A"/>
    <w:rsid w:val="1F50324D"/>
    <w:rsid w:val="1F643E45"/>
    <w:rsid w:val="21411307"/>
    <w:rsid w:val="21FD4229"/>
    <w:rsid w:val="238A33E8"/>
    <w:rsid w:val="275563D8"/>
    <w:rsid w:val="27EC3380"/>
    <w:rsid w:val="32146E43"/>
    <w:rsid w:val="346B301F"/>
    <w:rsid w:val="3A955E41"/>
    <w:rsid w:val="3CA65292"/>
    <w:rsid w:val="3CDD46A9"/>
    <w:rsid w:val="3D40170B"/>
    <w:rsid w:val="3DA6777F"/>
    <w:rsid w:val="45264180"/>
    <w:rsid w:val="46AC3D54"/>
    <w:rsid w:val="46D600B5"/>
    <w:rsid w:val="479E6351"/>
    <w:rsid w:val="48D90AC1"/>
    <w:rsid w:val="48EC7C6A"/>
    <w:rsid w:val="4B061097"/>
    <w:rsid w:val="4C785316"/>
    <w:rsid w:val="4F4A5933"/>
    <w:rsid w:val="50EF0E2D"/>
    <w:rsid w:val="52D82221"/>
    <w:rsid w:val="56284DF6"/>
    <w:rsid w:val="57597FB2"/>
    <w:rsid w:val="582042CA"/>
    <w:rsid w:val="593F2FC3"/>
    <w:rsid w:val="5AD26112"/>
    <w:rsid w:val="5B9F5A49"/>
    <w:rsid w:val="5BC60E66"/>
    <w:rsid w:val="62D241A6"/>
    <w:rsid w:val="641F13E0"/>
    <w:rsid w:val="6D093468"/>
    <w:rsid w:val="6D7C71FC"/>
    <w:rsid w:val="6E88122C"/>
    <w:rsid w:val="7045344B"/>
    <w:rsid w:val="749606C8"/>
    <w:rsid w:val="76EC5CE3"/>
    <w:rsid w:val="7967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0"/>
    <w:pPr>
      <w:keepNext/>
      <w:keepLines/>
      <w:spacing w:line="360" w:lineRule="auto"/>
      <w:jc w:val="left"/>
      <w:outlineLvl w:val="0"/>
    </w:pPr>
    <w:rPr>
      <w:rFonts w:ascii="宋体" w:hAnsi="宋体" w:eastAsia="宋体" w:cs="宋体"/>
      <w:b/>
      <w:bCs/>
      <w:kern w:val="44"/>
      <w:sz w:val="24"/>
      <w:szCs w:val="24"/>
    </w:rPr>
  </w:style>
  <w:style w:type="paragraph" w:styleId="5">
    <w:name w:val="heading 2"/>
    <w:basedOn w:val="1"/>
    <w:next w:val="1"/>
    <w:qFormat/>
    <w:uiPriority w:val="99"/>
    <w:pPr>
      <w:autoSpaceDE/>
      <w:autoSpaceDN/>
      <w:adjustRightInd/>
      <w:snapToGrid w:val="0"/>
      <w:spacing w:before="100" w:beforeLines="0" w:after="100" w:afterLines="0"/>
      <w:ind w:left="570"/>
      <w:jc w:val="center"/>
      <w:outlineLvl w:val="1"/>
    </w:pPr>
    <w:rPr>
      <w:rFonts w:ascii="FangSong_GB2312" w:eastAsia="FangSong_GB2312"/>
      <w:b/>
      <w:kern w:val="2"/>
      <w:sz w:val="21"/>
      <w:lang w:val="en-US" w:eastAsia="zh-CN" w:bidi="ar-SA"/>
    </w:rPr>
  </w:style>
  <w:style w:type="paragraph" w:styleId="6">
    <w:name w:val="heading 3"/>
    <w:basedOn w:val="1"/>
    <w:next w:val="1"/>
    <w:qFormat/>
    <w:uiPriority w:val="99"/>
    <w:pPr>
      <w:keepNext/>
      <w:keepLines/>
      <w:autoSpaceDE/>
      <w:autoSpaceDN/>
      <w:adjustRightInd/>
      <w:spacing w:before="260" w:beforeLines="0" w:after="260" w:afterLines="0" w:line="415" w:lineRule="auto"/>
      <w:jc w:val="both"/>
      <w:outlineLvl w:val="2"/>
    </w:pPr>
    <w:rPr>
      <w:rFonts w:eastAsia="宋体"/>
      <w:b/>
      <w:bCs/>
      <w:kern w:val="2"/>
      <w:sz w:val="32"/>
      <w:szCs w:val="3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utoSpaceDE/>
      <w:autoSpaceDN/>
      <w:adjustRightInd/>
      <w:spacing w:after="120" w:afterLines="0" w:line="240" w:lineRule="auto"/>
      <w:ind w:left="420" w:leftChars="200" w:firstLine="420" w:firstLineChars="200"/>
      <w:jc w:val="both"/>
    </w:pPr>
    <w:rPr>
      <w:rFonts w:ascii="Times New Roman"/>
      <w:kern w:val="2"/>
      <w:sz w:val="21"/>
    </w:rPr>
  </w:style>
  <w:style w:type="paragraph" w:styleId="3">
    <w:name w:val="Body Text Indent"/>
    <w:basedOn w:val="1"/>
    <w:next w:val="1"/>
    <w:qFormat/>
    <w:uiPriority w:val="0"/>
    <w:pPr>
      <w:widowControl/>
      <w:spacing w:line="460" w:lineRule="exact"/>
      <w:ind w:firstLine="570"/>
    </w:pPr>
    <w:rPr>
      <w:rFonts w:ascii="宋体" w:eastAsia="宋体"/>
      <w:sz w:val="24"/>
      <w:lang w:val="en-US" w:eastAsia="zh-CN" w:bidi="ar-SA"/>
    </w:rPr>
  </w:style>
  <w:style w:type="paragraph" w:styleId="7">
    <w:name w:val="Plain Text"/>
    <w:basedOn w:val="1"/>
    <w:qFormat/>
    <w:uiPriority w:val="0"/>
    <w:pPr>
      <w:autoSpaceDE/>
      <w:autoSpaceDN/>
      <w:adjustRightInd/>
      <w:jc w:val="both"/>
    </w:pPr>
    <w:rPr>
      <w:rFonts w:ascii="宋体" w:hAnsi="Courier New" w:eastAsia="宋体"/>
      <w:kern w:val="2"/>
      <w:sz w:val="21"/>
      <w:lang w:val="en-US" w:eastAsia="zh-CN" w:bidi="ar-SA"/>
    </w:rPr>
  </w:style>
  <w:style w:type="paragraph" w:styleId="8">
    <w:name w:val="footer"/>
    <w:basedOn w:val="1"/>
    <w:link w:val="16"/>
    <w:unhideWhenUsed/>
    <w:qFormat/>
    <w:uiPriority w:val="99"/>
    <w:pPr>
      <w:tabs>
        <w:tab w:val="center" w:pos="4513"/>
        <w:tab w:val="right" w:pos="902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513"/>
        <w:tab w:val="right" w:pos="9026"/>
      </w:tabs>
      <w:snapToGrid w:val="0"/>
      <w:jc w:val="center"/>
    </w:pPr>
    <w:rPr>
      <w:sz w:val="18"/>
      <w:szCs w:val="18"/>
    </w:rPr>
  </w:style>
  <w:style w:type="character" w:styleId="12">
    <w:name w:val="Hyperlink"/>
    <w:qFormat/>
    <w:uiPriority w:val="0"/>
    <w:rPr>
      <w:color w:val="0000FF"/>
      <w:u w:val="single"/>
    </w:rPr>
  </w:style>
  <w:style w:type="character" w:customStyle="1" w:styleId="13">
    <w:name w:val="标题 1 字符"/>
    <w:basedOn w:val="11"/>
    <w:link w:val="4"/>
    <w:qFormat/>
    <w:uiPriority w:val="0"/>
    <w:rPr>
      <w:rFonts w:ascii="宋体" w:hAnsi="宋体" w:eastAsia="宋体" w:cs="宋体"/>
      <w:b/>
      <w:bCs/>
      <w:kern w:val="44"/>
      <w:sz w:val="24"/>
      <w:szCs w:val="24"/>
    </w:rPr>
  </w:style>
  <w:style w:type="paragraph" w:customStyle="1" w:styleId="14">
    <w:name w:val="List Paragraph"/>
    <w:basedOn w:val="1"/>
    <w:qFormat/>
    <w:uiPriority w:val="34"/>
    <w:pPr>
      <w:ind w:firstLine="420" w:firstLineChars="200"/>
    </w:pPr>
  </w:style>
  <w:style w:type="character" w:customStyle="1" w:styleId="15">
    <w:name w:val="页眉 字符"/>
    <w:basedOn w:val="11"/>
    <w:link w:val="9"/>
    <w:qFormat/>
    <w:uiPriority w:val="99"/>
    <w:rPr>
      <w:sz w:val="18"/>
      <w:szCs w:val="18"/>
    </w:rPr>
  </w:style>
  <w:style w:type="character" w:customStyle="1" w:styleId="16">
    <w:name w:val="页脚 字符"/>
    <w:basedOn w:val="11"/>
    <w:link w:val="8"/>
    <w:qFormat/>
    <w:uiPriority w:val="99"/>
    <w:rPr>
      <w:sz w:val="18"/>
      <w:szCs w:val="18"/>
    </w:rPr>
  </w:style>
  <w:style w:type="character" w:customStyle="1" w:styleId="17">
    <w:name w:val="页眉 Char"/>
    <w:qFormat/>
    <w:uiPriority w:val="99"/>
    <w:rPr>
      <w:rFonts w:ascii="宋体" w:eastAsia="宋体"/>
      <w:sz w:val="18"/>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1551</Words>
  <Characters>8843</Characters>
  <Lines>73</Lines>
  <Paragraphs>20</Paragraphs>
  <TotalTime>0</TotalTime>
  <ScaleCrop>false</ScaleCrop>
  <LinksUpToDate>false</LinksUpToDate>
  <CharactersWithSpaces>10374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2020-03-05T07:22:00Z</dcterms:created>
  <dc:creator>Administrator</dc:creator>
  <cp:lastModifiedBy>余永辉</cp:lastModifiedBy>
  <cp:lastPrinted>2023-04-24T02:37:00Z</cp:lastPrinted>
  <dcterms:modified xsi:type="dcterms:W3CDTF">2023-09-18T06:59:45Z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